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92" w:rsidRDefault="00F32992" w:rsidP="00F32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FF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CFF">
        <w:rPr>
          <w:rFonts w:ascii="Times New Roman" w:hAnsi="Times New Roman" w:cs="Times New Roman"/>
          <w:b/>
          <w:sz w:val="28"/>
          <w:szCs w:val="28"/>
        </w:rPr>
        <w:t xml:space="preserve"> результатов ВПР </w:t>
      </w:r>
      <w:r>
        <w:rPr>
          <w:rFonts w:ascii="Times New Roman" w:hAnsi="Times New Roman" w:cs="Times New Roman"/>
          <w:b/>
          <w:sz w:val="28"/>
          <w:szCs w:val="28"/>
        </w:rPr>
        <w:t>в муниципальном бюджетном общеобразовательном учреждении Красноярской средней общеобразовательной школе, прошедших весной 2018 г на уровне основного общего образования (5 класс)</w:t>
      </w:r>
    </w:p>
    <w:p w:rsidR="00F32992" w:rsidRDefault="00F32992" w:rsidP="00F32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92" w:rsidRDefault="00F32992" w:rsidP="00F329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92" w:rsidRPr="005033B9" w:rsidRDefault="00F32992" w:rsidP="00F32992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 муниципальной общеобразовательной организации </w:t>
      </w:r>
    </w:p>
    <w:p w:rsidR="00F32992" w:rsidRDefault="00F32992" w:rsidP="00F329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71" w:type="dxa"/>
        <w:tblInd w:w="-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F32992" w:rsidTr="00F32992">
        <w:trPr>
          <w:trHeight w:val="543"/>
        </w:trPr>
        <w:tc>
          <w:tcPr>
            <w:tcW w:w="4768" w:type="dxa"/>
            <w:vAlign w:val="center"/>
          </w:tcPr>
          <w:p w:rsidR="00F32992" w:rsidRDefault="00F32992" w:rsidP="00B81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F32992" w:rsidRPr="00F32992" w:rsidRDefault="00F32992" w:rsidP="00F3299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29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Цимлянс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кий район</w:t>
            </w:r>
          </w:p>
        </w:tc>
      </w:tr>
      <w:tr w:rsidR="00F32992" w:rsidRPr="00D630F8" w:rsidTr="00F32992">
        <w:trPr>
          <w:trHeight w:val="706"/>
        </w:trPr>
        <w:tc>
          <w:tcPr>
            <w:tcW w:w="4768" w:type="dxa"/>
            <w:vAlign w:val="center"/>
          </w:tcPr>
          <w:p w:rsidR="00F32992" w:rsidRPr="00D630F8" w:rsidRDefault="00F32992" w:rsidP="00B81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F32992" w:rsidRPr="00D630F8" w:rsidRDefault="00F32992" w:rsidP="00B81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992" w:rsidRPr="00F32992" w:rsidRDefault="00F32992" w:rsidP="00B817E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МБОУ Красноярская СОШ</w:t>
            </w:r>
          </w:p>
        </w:tc>
      </w:tr>
      <w:tr w:rsidR="00F32992" w:rsidTr="00F32992">
        <w:trPr>
          <w:trHeight w:val="706"/>
        </w:trPr>
        <w:tc>
          <w:tcPr>
            <w:tcW w:w="4768" w:type="dxa"/>
            <w:vAlign w:val="center"/>
          </w:tcPr>
          <w:p w:rsidR="00F32992" w:rsidRPr="00D630F8" w:rsidRDefault="00F32992" w:rsidP="00B81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Логин МОО (</w:t>
            </w:r>
            <w:r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sch61….)</w:t>
            </w:r>
          </w:p>
        </w:tc>
        <w:tc>
          <w:tcPr>
            <w:tcW w:w="5703" w:type="dxa"/>
            <w:vAlign w:val="bottom"/>
          </w:tcPr>
          <w:p w:rsidR="00F32992" w:rsidRPr="00F32992" w:rsidRDefault="00F32992" w:rsidP="00F3299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29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sch613479</w:t>
            </w:r>
          </w:p>
          <w:p w:rsidR="00F32992" w:rsidRPr="006416CB" w:rsidRDefault="00F32992" w:rsidP="00F32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992" w:rsidRDefault="00F32992">
      <w:pPr>
        <w:rPr>
          <w:rFonts w:ascii="Times New Roman" w:hAnsi="Times New Roman" w:cs="Times New Roman"/>
          <w:sz w:val="28"/>
          <w:szCs w:val="28"/>
        </w:rPr>
      </w:pPr>
    </w:p>
    <w:p w:rsidR="00F32992" w:rsidRDefault="00F32992" w:rsidP="00F32992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t xml:space="preserve">Количественный состав участников ВПР - 2018 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МОО</w:t>
      </w:r>
    </w:p>
    <w:p w:rsidR="00F32992" w:rsidRPr="003D50EC" w:rsidRDefault="00F32992" w:rsidP="00F32992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3134" w:type="pct"/>
        <w:tblInd w:w="783" w:type="dxa"/>
        <w:tblLook w:val="04A0"/>
      </w:tblPr>
      <w:tblGrid>
        <w:gridCol w:w="2427"/>
        <w:gridCol w:w="1786"/>
        <w:gridCol w:w="1785"/>
      </w:tblGrid>
      <w:tr w:rsidR="00F32992" w:rsidRPr="00F32992" w:rsidTr="00F32992">
        <w:tc>
          <w:tcPr>
            <w:tcW w:w="2023" w:type="pct"/>
            <w:vAlign w:val="center"/>
          </w:tcPr>
          <w:p w:rsidR="00F32992" w:rsidRPr="00F32992" w:rsidRDefault="00F32992" w:rsidP="00F329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92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1489" w:type="pct"/>
            <w:vAlign w:val="center"/>
          </w:tcPr>
          <w:p w:rsidR="00F32992" w:rsidRPr="00F32992" w:rsidRDefault="00F32992" w:rsidP="00F329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9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F32992" w:rsidRPr="00F32992" w:rsidRDefault="00F32992" w:rsidP="00F329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92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488" w:type="pct"/>
            <w:vAlign w:val="center"/>
          </w:tcPr>
          <w:p w:rsidR="00F32992" w:rsidRPr="00F32992" w:rsidRDefault="00F32992" w:rsidP="00F329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9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F32992" w:rsidRPr="00F32992" w:rsidRDefault="00F32992" w:rsidP="00F329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92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F32992" w:rsidRPr="00F32992" w:rsidTr="00F32992">
        <w:trPr>
          <w:trHeight w:val="451"/>
        </w:trPr>
        <w:tc>
          <w:tcPr>
            <w:tcW w:w="2023" w:type="pct"/>
            <w:vAlign w:val="center"/>
          </w:tcPr>
          <w:p w:rsidR="00F32992" w:rsidRPr="00F32992" w:rsidRDefault="00F32992" w:rsidP="00F329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9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89" w:type="pct"/>
            <w:vAlign w:val="center"/>
          </w:tcPr>
          <w:p w:rsidR="00F32992" w:rsidRPr="00F32992" w:rsidRDefault="00E2350E" w:rsidP="00F329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88" w:type="pct"/>
            <w:vAlign w:val="center"/>
          </w:tcPr>
          <w:p w:rsidR="00F32992" w:rsidRPr="00F32992" w:rsidRDefault="00F32992" w:rsidP="00F329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32992" w:rsidRPr="00F32992" w:rsidTr="00F32992">
        <w:trPr>
          <w:trHeight w:val="451"/>
        </w:trPr>
        <w:tc>
          <w:tcPr>
            <w:tcW w:w="2023" w:type="pct"/>
            <w:vAlign w:val="center"/>
          </w:tcPr>
          <w:p w:rsidR="00F32992" w:rsidRPr="00F32992" w:rsidRDefault="00F32992" w:rsidP="00F3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89" w:type="pct"/>
            <w:vAlign w:val="center"/>
          </w:tcPr>
          <w:p w:rsidR="00F32992" w:rsidRPr="00F32992" w:rsidRDefault="00E2350E" w:rsidP="00F3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88" w:type="pct"/>
            <w:vAlign w:val="center"/>
          </w:tcPr>
          <w:p w:rsidR="00F32992" w:rsidRPr="00F32992" w:rsidRDefault="00F32992" w:rsidP="00F3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A20BAE" w:rsidRPr="00A20BAE" w:rsidRDefault="00A20BAE" w:rsidP="00A20BAE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</w:p>
    <w:p w:rsidR="00F32992" w:rsidRPr="00A20BAE" w:rsidRDefault="00A20BAE" w:rsidP="004917C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0BAE"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 участников ВПР – 2018.</w:t>
      </w:r>
    </w:p>
    <w:p w:rsidR="009E18D7" w:rsidRDefault="00054713" w:rsidP="00491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первичных баллов по русскому языку в 5а классе</w:t>
      </w:r>
    </w:p>
    <w:p w:rsidR="00054713" w:rsidRDefault="009A31B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612" cy="2605741"/>
            <wp:effectExtent l="0" t="0" r="22225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17CA" w:rsidRDefault="004917CA" w:rsidP="00491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4917CA" w:rsidRDefault="004917CA" w:rsidP="00491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614" w:rsidRDefault="002B5614" w:rsidP="00491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1B5" w:rsidRDefault="009A31B5" w:rsidP="004917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Распределение первичных баллов по русскому языку в 5 б классе</w:t>
      </w:r>
    </w:p>
    <w:p w:rsidR="009A31B5" w:rsidRDefault="009A31B5" w:rsidP="004917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612" cy="2605741"/>
            <wp:effectExtent l="0" t="0" r="22225" b="234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17CA" w:rsidRDefault="004917CA" w:rsidP="00491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</w:p>
    <w:p w:rsidR="004917CA" w:rsidRDefault="004917CA" w:rsidP="00491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первичных баллов по математике в 5а классе</w:t>
      </w:r>
    </w:p>
    <w:p w:rsidR="004917CA" w:rsidRDefault="004917CA" w:rsidP="00491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17CA" w:rsidRDefault="004917CA" w:rsidP="00491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80847" cy="2486212"/>
            <wp:effectExtent l="0" t="0" r="2476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17CA" w:rsidRDefault="004917CA" w:rsidP="00491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</w:p>
    <w:p w:rsidR="004917CA" w:rsidRDefault="004917CA" w:rsidP="00491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первичных баллов по математике в 5б классе</w:t>
      </w:r>
    </w:p>
    <w:p w:rsidR="004917CA" w:rsidRDefault="004917CA" w:rsidP="00491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17CA" w:rsidRDefault="004917CA" w:rsidP="00491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44988" cy="2079811"/>
            <wp:effectExtent l="0" t="0" r="22860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42CE" w:rsidRDefault="00BB42CE" w:rsidP="00491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</w:t>
      </w:r>
    </w:p>
    <w:p w:rsidR="00A20BAE" w:rsidRDefault="00257D58" w:rsidP="004917CA">
      <w:pPr>
        <w:pStyle w:val="a5"/>
        <w:tabs>
          <w:tab w:val="left" w:pos="0"/>
          <w:tab w:val="left" w:pos="993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рисунках</w:t>
      </w:r>
      <w:r w:rsidR="00F329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1, 2 показано распределение </w:t>
      </w:r>
      <w:r w:rsidR="00F32992"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первичных </w:t>
      </w:r>
      <w:r w:rsidR="00F32992">
        <w:rPr>
          <w:rFonts w:ascii="Times New Roman" w:hAnsi="Times New Roman" w:cs="Times New Roman"/>
          <w:noProof/>
          <w:sz w:val="28"/>
          <w:szCs w:val="28"/>
          <w:lang w:eastAsia="ru-RU"/>
        </w:rPr>
        <w:t>баллов ВПР по русскому языку в 5</w:t>
      </w:r>
      <w:r w:rsidR="00F32992"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32992">
        <w:rPr>
          <w:rFonts w:ascii="Times New Roman" w:hAnsi="Times New Roman" w:cs="Times New Roman"/>
          <w:noProof/>
          <w:sz w:val="28"/>
          <w:szCs w:val="28"/>
          <w:lang w:eastAsia="ru-RU"/>
        </w:rPr>
        <w:t>-х</w:t>
      </w:r>
      <w:r w:rsidR="00F32992"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классах.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рисунках 3, 4 распределение первичных баллов ВПР по математике в 5-х классах.</w:t>
      </w:r>
      <w:r w:rsidR="00F32992" w:rsidRPr="00F91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32992">
        <w:rPr>
          <w:rFonts w:ascii="Times New Roman" w:hAnsi="Times New Roman" w:cs="Times New Roman"/>
          <w:noProof/>
          <w:sz w:val="28"/>
          <w:szCs w:val="28"/>
          <w:lang w:eastAsia="ru-RU"/>
        </w:rPr>
        <w:t>Анализируя  диаграмм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ы на рис. 1-2</w:t>
      </w:r>
      <w:r w:rsidR="00F329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080457" w:rsidRPr="00931483">
        <w:rPr>
          <w:rFonts w:ascii="Times New Roman" w:hAnsi="Times New Roman" w:cs="Times New Roman"/>
          <w:sz w:val="28"/>
          <w:szCs w:val="28"/>
        </w:rPr>
        <w:t xml:space="preserve">видно </w:t>
      </w:r>
      <w:r w:rsidR="00080457">
        <w:rPr>
          <w:rFonts w:ascii="Times New Roman" w:hAnsi="Times New Roman" w:cs="Times New Roman"/>
          <w:sz w:val="28"/>
          <w:szCs w:val="28"/>
        </w:rPr>
        <w:t>два заметных «пика</w:t>
      </w:r>
      <w:r w:rsidR="00080457" w:rsidRPr="00931483">
        <w:rPr>
          <w:rFonts w:ascii="Times New Roman" w:hAnsi="Times New Roman" w:cs="Times New Roman"/>
          <w:sz w:val="28"/>
          <w:szCs w:val="28"/>
        </w:rPr>
        <w:t>» (</w:t>
      </w:r>
      <w:r w:rsidR="00080457">
        <w:rPr>
          <w:rFonts w:ascii="Times New Roman" w:hAnsi="Times New Roman" w:cs="Times New Roman"/>
          <w:sz w:val="28"/>
          <w:szCs w:val="28"/>
        </w:rPr>
        <w:t xml:space="preserve">в 5а классе </w:t>
      </w:r>
      <w:r w:rsidR="00080457" w:rsidRPr="00931483">
        <w:rPr>
          <w:rFonts w:ascii="Times New Roman" w:hAnsi="Times New Roman" w:cs="Times New Roman"/>
          <w:sz w:val="28"/>
          <w:szCs w:val="28"/>
        </w:rPr>
        <w:t>на границах</w:t>
      </w:r>
      <w:r w:rsidR="00080457">
        <w:rPr>
          <w:rFonts w:ascii="Times New Roman" w:hAnsi="Times New Roman" w:cs="Times New Roman"/>
          <w:sz w:val="28"/>
          <w:szCs w:val="28"/>
        </w:rPr>
        <w:t xml:space="preserve"> 17-18 баллов и 32</w:t>
      </w:r>
      <w:r w:rsidR="00080457" w:rsidRPr="00931483">
        <w:rPr>
          <w:rFonts w:ascii="Times New Roman" w:hAnsi="Times New Roman" w:cs="Times New Roman"/>
          <w:sz w:val="28"/>
          <w:szCs w:val="28"/>
        </w:rPr>
        <w:t xml:space="preserve"> балл</w:t>
      </w:r>
      <w:r w:rsidR="00080457">
        <w:rPr>
          <w:rFonts w:ascii="Times New Roman" w:hAnsi="Times New Roman" w:cs="Times New Roman"/>
          <w:sz w:val="28"/>
          <w:szCs w:val="28"/>
        </w:rPr>
        <w:t>а, в 5б классе на границе 38 баллов</w:t>
      </w:r>
      <w:r w:rsidR="00080457" w:rsidRPr="00931483">
        <w:rPr>
          <w:rFonts w:ascii="Times New Roman" w:hAnsi="Times New Roman" w:cs="Times New Roman"/>
          <w:sz w:val="28"/>
          <w:szCs w:val="28"/>
        </w:rPr>
        <w:t xml:space="preserve">). Если посмотреть на шкалу перевода первичных баллов в отметки, то увидим, что 17 баллов </w:t>
      </w:r>
      <w:r w:rsidR="00080457">
        <w:rPr>
          <w:rFonts w:ascii="Times New Roman" w:hAnsi="Times New Roman" w:cs="Times New Roman"/>
          <w:sz w:val="28"/>
          <w:szCs w:val="28"/>
        </w:rPr>
        <w:t>-</w:t>
      </w:r>
      <w:r w:rsidR="00080457" w:rsidRPr="00931483">
        <w:rPr>
          <w:rFonts w:ascii="Times New Roman" w:hAnsi="Times New Roman" w:cs="Times New Roman"/>
          <w:sz w:val="28"/>
          <w:szCs w:val="28"/>
        </w:rPr>
        <w:t xml:space="preserve"> это еще отметка «2», а 18 баллов - уже отметка «3». Та же картина наблюдается при переходе от отметки «3» к «4». Анализируя данную д</w:t>
      </w:r>
      <w:r w:rsidR="00D4418A">
        <w:rPr>
          <w:rFonts w:ascii="Times New Roman" w:hAnsi="Times New Roman" w:cs="Times New Roman"/>
          <w:sz w:val="28"/>
          <w:szCs w:val="28"/>
        </w:rPr>
        <w:t>иаграмму можно</w:t>
      </w:r>
      <w:r w:rsidR="00080457" w:rsidRPr="00931483">
        <w:rPr>
          <w:rFonts w:ascii="Times New Roman" w:hAnsi="Times New Roman" w:cs="Times New Roman"/>
          <w:sz w:val="28"/>
          <w:szCs w:val="28"/>
        </w:rPr>
        <w:t xml:space="preserve"> говорить о зав</w:t>
      </w:r>
      <w:r w:rsidR="00D4418A">
        <w:rPr>
          <w:rFonts w:ascii="Times New Roman" w:hAnsi="Times New Roman" w:cs="Times New Roman"/>
          <w:sz w:val="28"/>
          <w:szCs w:val="28"/>
        </w:rPr>
        <w:t xml:space="preserve">ышении отметок </w:t>
      </w:r>
      <w:r w:rsidR="00080457" w:rsidRPr="00931483">
        <w:rPr>
          <w:rFonts w:ascii="Times New Roman" w:hAnsi="Times New Roman" w:cs="Times New Roman"/>
          <w:sz w:val="28"/>
          <w:szCs w:val="28"/>
        </w:rPr>
        <w:t xml:space="preserve"> от «2» к «3» и чуть </w:t>
      </w:r>
      <w:proofErr w:type="gramStart"/>
      <w:r w:rsidR="00080457" w:rsidRPr="00931483">
        <w:rPr>
          <w:rFonts w:ascii="Times New Roman" w:hAnsi="Times New Roman" w:cs="Times New Roman"/>
          <w:sz w:val="28"/>
          <w:szCs w:val="28"/>
        </w:rPr>
        <w:t>меньшей</w:t>
      </w:r>
      <w:proofErr w:type="gramEnd"/>
      <w:r w:rsidR="00080457" w:rsidRPr="00931483">
        <w:rPr>
          <w:rFonts w:ascii="Times New Roman" w:hAnsi="Times New Roman" w:cs="Times New Roman"/>
          <w:sz w:val="28"/>
          <w:szCs w:val="28"/>
        </w:rPr>
        <w:t xml:space="preserve"> от «3» к «4»</w:t>
      </w:r>
      <w:r w:rsidR="0008045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На рисунках 3,4 показано распределение первичных баллов по математике в 5-х классах. На диаграмме (рис. 3), характеризующей распределение первичных баллов по математике в 5а классе, наблюдается один «пик» на границе 10-11 баллов, при переходе от отметки «3» к «4». На диаграмме (рис. 4), характеризующей распределение первичных баллов по математике в 5б классе, таких «пиков» нет, что говорит о распределении первичных баллов близким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нормальному.  Причинами  отклонения от нормального распределения первичных баллов по русскому языку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5а, 5б классах, по математике в 5а классе может служить не добросовестное отношение организаторов в аудитории к правилам поведения учащихся во время проведения исследования (переговоры между учащимися, списывание и др.). Вероятность подсказки учащимся со стороны организаторов в аудитории можно исключить, т.к. они не</w:t>
      </w:r>
      <w:r w:rsidR="000A327C">
        <w:rPr>
          <w:rFonts w:ascii="Times New Roman" w:hAnsi="Times New Roman" w:cs="Times New Roman"/>
          <w:sz w:val="28"/>
          <w:szCs w:val="28"/>
        </w:rPr>
        <w:t xml:space="preserve"> являются специалистами в данных</w:t>
      </w:r>
      <w:r>
        <w:rPr>
          <w:rFonts w:ascii="Times New Roman" w:hAnsi="Times New Roman" w:cs="Times New Roman"/>
          <w:sz w:val="28"/>
          <w:szCs w:val="28"/>
        </w:rPr>
        <w:t xml:space="preserve"> предметн</w:t>
      </w:r>
      <w:r w:rsidR="000A327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0A327C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, а работы учащихся проверялись уч</w:t>
      </w:r>
      <w:r w:rsidR="000A327C">
        <w:rPr>
          <w:rFonts w:ascii="Times New Roman" w:hAnsi="Times New Roman" w:cs="Times New Roman"/>
          <w:sz w:val="28"/>
          <w:szCs w:val="28"/>
        </w:rPr>
        <w:t>ителями, не работающими в этих</w:t>
      </w:r>
      <w:r>
        <w:rPr>
          <w:rFonts w:ascii="Times New Roman" w:hAnsi="Times New Roman" w:cs="Times New Roman"/>
          <w:sz w:val="28"/>
          <w:szCs w:val="28"/>
        </w:rPr>
        <w:t xml:space="preserve"> классах (т.е. независимыми экспертами). </w:t>
      </w:r>
      <w:r w:rsidR="00A20BAE">
        <w:rPr>
          <w:rFonts w:ascii="Times New Roman" w:hAnsi="Times New Roman" w:cs="Times New Roman"/>
          <w:sz w:val="28"/>
          <w:szCs w:val="28"/>
        </w:rPr>
        <w:t xml:space="preserve"> В 2019 году для снижения необъективности при проверке</w:t>
      </w:r>
      <w:r w:rsidR="000A327C">
        <w:rPr>
          <w:rFonts w:ascii="Times New Roman" w:hAnsi="Times New Roman" w:cs="Times New Roman"/>
          <w:sz w:val="28"/>
          <w:szCs w:val="28"/>
        </w:rPr>
        <w:t xml:space="preserve"> работ по ВПР</w:t>
      </w:r>
      <w:r w:rsidR="00A20BAE">
        <w:rPr>
          <w:rFonts w:ascii="Times New Roman" w:hAnsi="Times New Roman" w:cs="Times New Roman"/>
          <w:sz w:val="28"/>
          <w:szCs w:val="28"/>
        </w:rPr>
        <w:t xml:space="preserve"> администрацией МБОУ Красноярской СОШ будут предприняты следующие меры:</w:t>
      </w:r>
    </w:p>
    <w:p w:rsidR="000A327C" w:rsidRDefault="000A327C" w:rsidP="000A327C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B6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Рассмотреть результаты ВПР по русскому языку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математике на заседании педагогического совета школы, методического совета школы, школьных</w:t>
      </w:r>
      <w:r w:rsidRPr="00B6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 учителей гуманитарного цикла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естественно-математического цикла</w:t>
      </w:r>
      <w:r w:rsidRPr="00B6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95D7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выявить причины недостатков в подготовке учащихся и продумать пути и средства их устранения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B6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спланировать систему мер по повышению качест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 обученности по данным предметам</w:t>
      </w:r>
      <w:r w:rsidRPr="00B6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A327C" w:rsidRDefault="000A327C" w:rsidP="000A327C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С</w:t>
      </w:r>
      <w:r w:rsidRPr="00E95D7D">
        <w:rPr>
          <w:rFonts w:ascii="Times New Roman" w:hAnsi="Times New Roman" w:cs="Times New Roman"/>
          <w:sz w:val="28"/>
          <w:szCs w:val="28"/>
        </w:rPr>
        <w:t>овершенствовать работу учителей-предметников в условиях новых форм проверки качества знаний</w:t>
      </w:r>
      <w:r>
        <w:rPr>
          <w:rFonts w:ascii="Times New Roman" w:hAnsi="Times New Roman" w:cs="Times New Roman"/>
          <w:sz w:val="28"/>
          <w:szCs w:val="28"/>
        </w:rPr>
        <w:t xml:space="preserve"> (через курсы повышения квалификации, самообразование).</w:t>
      </w:r>
    </w:p>
    <w:p w:rsidR="000A327C" w:rsidRDefault="000A327C" w:rsidP="000A327C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Pr="006C5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084D36">
        <w:rPr>
          <w:rFonts w:ascii="Times New Roman" w:hAnsi="Times New Roman" w:cs="Times New Roman"/>
          <w:sz w:val="28"/>
          <w:szCs w:val="28"/>
        </w:rPr>
        <w:t xml:space="preserve"> систематичность внутришкольного контроля как комплекса мероприятий, обеспечивающих мониторинг результативности достижения планируемых результатов  ФГОС ООО по годам обучения в уроч</w:t>
      </w:r>
      <w:r>
        <w:rPr>
          <w:rFonts w:ascii="Times New Roman" w:hAnsi="Times New Roman" w:cs="Times New Roman"/>
          <w:sz w:val="28"/>
          <w:szCs w:val="28"/>
        </w:rPr>
        <w:t xml:space="preserve">ной и внеурочной деятельности. </w:t>
      </w:r>
    </w:p>
    <w:p w:rsidR="000A327C" w:rsidRPr="00E95D7D" w:rsidRDefault="000A327C" w:rsidP="000A327C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084D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Провести совещание при заместителе директора по УВР с организаторами в аудиториях при проведении ВПР по процедуре проведения ВПР и качественном выполнении обязанностей  организатора в аудитории.</w:t>
      </w:r>
    </w:p>
    <w:p w:rsidR="000A327C" w:rsidRPr="00930790" w:rsidRDefault="000A327C" w:rsidP="000A327C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7C" w:rsidRDefault="000A327C" w:rsidP="004917CA">
      <w:pPr>
        <w:pStyle w:val="a5"/>
        <w:tabs>
          <w:tab w:val="left" w:pos="0"/>
          <w:tab w:val="left" w:pos="993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A20BAE" w:rsidRPr="00A20BAE" w:rsidRDefault="00A20BAE" w:rsidP="00A20BAE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BAE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ВПР – 2018 года с годовыми отметками учеников</w:t>
      </w:r>
      <w:r w:rsidRPr="00A20BAE">
        <w:rPr>
          <w:rFonts w:ascii="Times New Roman" w:hAnsi="Times New Roman" w:cs="Times New Roman"/>
          <w:sz w:val="28"/>
          <w:szCs w:val="28"/>
        </w:rPr>
        <w:t xml:space="preserve"> по основным предметам ВПР – русскому языку и математике</w:t>
      </w:r>
      <w:r w:rsidRPr="00A20B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43"/>
        <w:gridCol w:w="2306"/>
        <w:gridCol w:w="2577"/>
        <w:gridCol w:w="2269"/>
      </w:tblGrid>
      <w:tr w:rsidR="002B5614" w:rsidRPr="00931483" w:rsidTr="002B5614">
        <w:trPr>
          <w:trHeight w:val="976"/>
          <w:tblHeader/>
        </w:trPr>
        <w:tc>
          <w:tcPr>
            <w:tcW w:w="437" w:type="pct"/>
            <w:shd w:val="clear" w:color="auto" w:fill="auto"/>
            <w:noWrap/>
            <w:textDirection w:val="btLr"/>
            <w:vAlign w:val="center"/>
            <w:hideMark/>
          </w:tcPr>
          <w:p w:rsidR="00407B8F" w:rsidRPr="00931483" w:rsidRDefault="00407B8F" w:rsidP="00B817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407B8F" w:rsidRPr="00931483" w:rsidRDefault="00407B8F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183" w:type="pct"/>
            <w:vAlign w:val="center"/>
          </w:tcPr>
          <w:p w:rsidR="00407B8F" w:rsidRPr="00931483" w:rsidRDefault="00407B8F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</w:t>
            </w:r>
            <w:proofErr w:type="gramStart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322" w:type="pct"/>
            <w:shd w:val="clear" w:color="auto" w:fill="auto"/>
            <w:vAlign w:val="center"/>
          </w:tcPr>
          <w:p w:rsidR="00407B8F" w:rsidRPr="00931483" w:rsidRDefault="00407B8F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164" w:type="pct"/>
            <w:shd w:val="clear" w:color="auto" w:fill="auto"/>
            <w:vAlign w:val="center"/>
          </w:tcPr>
          <w:p w:rsidR="00407B8F" w:rsidRPr="00931483" w:rsidRDefault="00407B8F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 их годовой отметки</w:t>
            </w:r>
            <w:proofErr w:type="gramStart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</w:tr>
      <w:tr w:rsidR="00407B8F" w:rsidRPr="00F55416" w:rsidTr="002B5614">
        <w:trPr>
          <w:trHeight w:val="283"/>
        </w:trPr>
        <w:tc>
          <w:tcPr>
            <w:tcW w:w="5000" w:type="pct"/>
            <w:gridSpan w:val="5"/>
            <w:vAlign w:val="center"/>
          </w:tcPr>
          <w:p w:rsidR="00407B8F" w:rsidRPr="00F55416" w:rsidRDefault="00407B8F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2B5614" w:rsidRPr="00F55416" w:rsidTr="002B5614">
        <w:trPr>
          <w:trHeight w:val="283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:rsidR="00407B8F" w:rsidRPr="00F55416" w:rsidRDefault="008470BE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5-А </w:t>
            </w:r>
          </w:p>
        </w:tc>
        <w:tc>
          <w:tcPr>
            <w:tcW w:w="894" w:type="pct"/>
            <w:shd w:val="clear" w:color="000000" w:fill="F2F2F2"/>
            <w:noWrap/>
            <w:vAlign w:val="center"/>
            <w:hideMark/>
          </w:tcPr>
          <w:p w:rsidR="00407B8F" w:rsidRPr="00F55416" w:rsidRDefault="00407B8F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83" w:type="pct"/>
            <w:shd w:val="clear" w:color="000000" w:fill="F2F2F2"/>
            <w:vAlign w:val="center"/>
          </w:tcPr>
          <w:p w:rsidR="00407B8F" w:rsidRPr="00F55416" w:rsidRDefault="0001369B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22" w:type="pct"/>
            <w:shd w:val="clear" w:color="000000" w:fill="F2F2F2"/>
            <w:vAlign w:val="center"/>
          </w:tcPr>
          <w:p w:rsidR="00407B8F" w:rsidRPr="00F55416" w:rsidRDefault="0001369B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64" w:type="pct"/>
            <w:shd w:val="clear" w:color="000000" w:fill="F2F2F2"/>
            <w:vAlign w:val="center"/>
          </w:tcPr>
          <w:p w:rsidR="00407B8F" w:rsidRPr="00F55416" w:rsidRDefault="0001369B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B5614" w:rsidRPr="00F55416" w:rsidTr="002B5614">
        <w:trPr>
          <w:trHeight w:val="283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:rsidR="00407B8F" w:rsidRPr="00F55416" w:rsidRDefault="00407B8F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407B8F" w:rsidRPr="00F55416" w:rsidRDefault="0001369B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83" w:type="pct"/>
            <w:vAlign w:val="center"/>
          </w:tcPr>
          <w:p w:rsidR="00407B8F" w:rsidRPr="00F55416" w:rsidRDefault="0001369B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22" w:type="pct"/>
            <w:vAlign w:val="center"/>
          </w:tcPr>
          <w:p w:rsidR="00407B8F" w:rsidRPr="00F55416" w:rsidRDefault="0001369B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164" w:type="pct"/>
            <w:vAlign w:val="center"/>
          </w:tcPr>
          <w:p w:rsidR="00407B8F" w:rsidRPr="00F55416" w:rsidRDefault="0001369B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07B8F" w:rsidRPr="00756FBA" w:rsidTr="002B5614">
        <w:trPr>
          <w:trHeight w:val="283"/>
        </w:trPr>
        <w:tc>
          <w:tcPr>
            <w:tcW w:w="5000" w:type="pct"/>
            <w:gridSpan w:val="5"/>
            <w:vAlign w:val="center"/>
          </w:tcPr>
          <w:p w:rsidR="00407B8F" w:rsidRPr="00756FBA" w:rsidRDefault="00407B8F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</w:tr>
      <w:tr w:rsidR="002B5614" w:rsidRPr="00756FBA" w:rsidTr="002B5614">
        <w:trPr>
          <w:trHeight w:val="283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:rsidR="004917CA" w:rsidRPr="00756FBA" w:rsidRDefault="004917CA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5-А</w:t>
            </w:r>
          </w:p>
        </w:tc>
        <w:tc>
          <w:tcPr>
            <w:tcW w:w="4563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4917CA" w:rsidRPr="00756FBA" w:rsidRDefault="007C38BE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математике не</w:t>
            </w:r>
            <w:r w:rsidR="002B5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 сделать сравнительный анализ результатов ВПР-2018 года с годовыми отметками учеников, т.к. отметки по ВПР не выставлены в виду того, что темы – 3, 5, 13 были не пройдены учащимися на момент проведения ВПР-2018 года. </w:t>
            </w:r>
            <w:r w:rsidR="004917CA"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917CA" w:rsidRPr="00756FBA" w:rsidRDefault="004917CA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5614" w:rsidRPr="00756FBA" w:rsidTr="002B5614">
        <w:trPr>
          <w:trHeight w:val="283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:rsidR="004917CA" w:rsidRPr="00756FBA" w:rsidRDefault="004917CA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4563" w:type="pct"/>
            <w:gridSpan w:val="4"/>
            <w:vMerge/>
            <w:shd w:val="clear" w:color="auto" w:fill="auto"/>
            <w:noWrap/>
            <w:vAlign w:val="center"/>
            <w:hideMark/>
          </w:tcPr>
          <w:p w:rsidR="004917CA" w:rsidRPr="00756FBA" w:rsidRDefault="004917CA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614" w:rsidRPr="00756FBA" w:rsidTr="002B5614">
        <w:trPr>
          <w:trHeight w:val="283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:rsidR="00407B8F" w:rsidRPr="00756FBA" w:rsidRDefault="00407B8F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407B8F" w:rsidRPr="00756FBA" w:rsidRDefault="002B5614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="00407B8F"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3" w:type="pct"/>
          </w:tcPr>
          <w:p w:rsidR="00407B8F" w:rsidRPr="00756FBA" w:rsidRDefault="002B5614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1322" w:type="pct"/>
          </w:tcPr>
          <w:p w:rsidR="00407B8F" w:rsidRPr="00756FBA" w:rsidRDefault="002B5614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</w:t>
            </w:r>
          </w:p>
        </w:tc>
        <w:tc>
          <w:tcPr>
            <w:tcW w:w="1164" w:type="pct"/>
          </w:tcPr>
          <w:p w:rsidR="00407B8F" w:rsidRPr="00756FBA" w:rsidRDefault="002B5614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</w:tbl>
    <w:p w:rsidR="00080457" w:rsidRPr="00895D61" w:rsidRDefault="00080457" w:rsidP="0008045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69B" w:rsidRDefault="0001369B" w:rsidP="002B5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соотношения результатов ВПР и годовых отметок по русскому языку в 5 классах.</w:t>
      </w:r>
      <w:r>
        <w:rPr>
          <w:noProof/>
          <w:lang w:eastAsia="ru-RU"/>
        </w:rPr>
        <w:drawing>
          <wp:inline distT="0" distB="0" distL="0" distR="0">
            <wp:extent cx="5779247" cy="2014071"/>
            <wp:effectExtent l="0" t="0" r="1206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42CE" w:rsidRDefault="00BB42CE" w:rsidP="002B5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</w:t>
      </w:r>
    </w:p>
    <w:p w:rsidR="009578B6" w:rsidRDefault="009578B6" w:rsidP="002B5614">
      <w:pPr>
        <w:pStyle w:val="a5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обоих классах наблюдается наименьшие отклонения в расхождениях между годовыми отметками учащихся и результатами ВПР</w:t>
      </w:r>
      <w:r w:rsidR="00DD6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и наиболее объективны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наблюдаются у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завышения в отметках все-таки наблюдается самый высокий процент совпадения годовых отметок и результатов ВПР (80% в 5а классе, 76% в 5б классе)</w:t>
      </w:r>
      <w:proofErr w:type="gramEnd"/>
    </w:p>
    <w:p w:rsidR="002B5614" w:rsidRPr="002B5614" w:rsidRDefault="002B5614" w:rsidP="002B5614">
      <w:pPr>
        <w:tabs>
          <w:tab w:val="left" w:pos="426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2B5614">
        <w:rPr>
          <w:rFonts w:ascii="Times New Roman" w:hAnsi="Times New Roman" w:cs="Times New Roman"/>
          <w:b/>
          <w:bCs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по  </w:t>
      </w:r>
      <w:r w:rsidR="00726258">
        <w:rPr>
          <w:rFonts w:ascii="Times New Roman" w:hAnsi="Times New Roman" w:cs="Times New Roman"/>
          <w:b/>
          <w:bCs/>
          <w:sz w:val="28"/>
          <w:szCs w:val="28"/>
        </w:rPr>
        <w:t>русскому языку</w:t>
      </w:r>
      <w:r w:rsidRPr="002B56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B5614" w:rsidRPr="00726258" w:rsidRDefault="002B5614" w:rsidP="00726258">
      <w:pPr>
        <w:pStyle w:val="a5"/>
        <w:numPr>
          <w:ilvl w:val="1"/>
          <w:numId w:val="6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258">
        <w:rPr>
          <w:rFonts w:ascii="Times New Roman" w:hAnsi="Times New Roman" w:cs="Times New Roman"/>
          <w:sz w:val="28"/>
          <w:szCs w:val="28"/>
        </w:rPr>
        <w:t>Анализ статистических показателей по результатам ВПР (</w:t>
      </w:r>
      <w:r w:rsidR="00726258">
        <w:rPr>
          <w:rFonts w:ascii="Times New Roman" w:hAnsi="Times New Roman" w:cs="Times New Roman"/>
          <w:sz w:val="28"/>
          <w:szCs w:val="28"/>
        </w:rPr>
        <w:t>русский язык 5 класс</w:t>
      </w:r>
      <w:r w:rsidRPr="00726258">
        <w:rPr>
          <w:rFonts w:ascii="Times New Roman" w:hAnsi="Times New Roman" w:cs="Times New Roman"/>
          <w:sz w:val="28"/>
          <w:szCs w:val="28"/>
        </w:rPr>
        <w:t>)</w:t>
      </w:r>
    </w:p>
    <w:p w:rsidR="002B5614" w:rsidRPr="0018291C" w:rsidRDefault="002B5614" w:rsidP="002B5614">
      <w:pPr>
        <w:pStyle w:val="a5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2242"/>
        <w:gridCol w:w="1602"/>
        <w:gridCol w:w="1478"/>
        <w:gridCol w:w="1365"/>
        <w:gridCol w:w="1409"/>
        <w:gridCol w:w="1474"/>
      </w:tblGrid>
      <w:tr w:rsidR="002B5614" w:rsidRPr="004C69E7" w:rsidTr="00B817E4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14" w:rsidRPr="004C69E7" w:rsidRDefault="002B5614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14" w:rsidRPr="004C69E7" w:rsidRDefault="002B5614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14" w:rsidRPr="004C69E7" w:rsidRDefault="002B5614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отметок участников </w:t>
            </w:r>
            <w:proofErr w:type="gramStart"/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2B5614" w:rsidRPr="004C69E7" w:rsidTr="00B817E4">
        <w:trPr>
          <w:trHeight w:val="269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14" w:rsidRPr="004C69E7" w:rsidRDefault="002B5614" w:rsidP="00B8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14" w:rsidRPr="004C69E7" w:rsidRDefault="002B5614" w:rsidP="00B8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14" w:rsidRPr="004C69E7" w:rsidRDefault="002B5614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14" w:rsidRPr="004C69E7" w:rsidRDefault="002B5614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14" w:rsidRPr="004C69E7" w:rsidRDefault="002B5614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14" w:rsidRPr="004C69E7" w:rsidRDefault="002B5614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B5614" w:rsidRPr="004C69E7" w:rsidTr="00B817E4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14" w:rsidRPr="004C69E7" w:rsidRDefault="002B5614" w:rsidP="00B8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1300922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</w:tr>
      <w:tr w:rsidR="002B5614" w:rsidRPr="004C69E7" w:rsidTr="00B817E4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14" w:rsidRPr="004C69E7" w:rsidRDefault="002B5614" w:rsidP="00B8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69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</w:tr>
      <w:tr w:rsidR="002B5614" w:rsidRPr="004C69E7" w:rsidTr="00B817E4">
        <w:trPr>
          <w:trHeight w:val="70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4C69E7" w:rsidRDefault="00726258" w:rsidP="00B8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Цимлянский район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</w:tr>
      <w:tr w:rsidR="002B5614" w:rsidRPr="004C69E7" w:rsidTr="00B817E4">
        <w:trPr>
          <w:trHeight w:val="7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14" w:rsidRPr="004C69E7" w:rsidRDefault="00726258" w:rsidP="00B8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Красноярская СОШ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4" w:rsidRPr="00726258" w:rsidRDefault="00726258" w:rsidP="00B8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2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</w:tr>
    </w:tbl>
    <w:p w:rsidR="00615A77" w:rsidRDefault="00615A77" w:rsidP="00615A77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A77" w:rsidRDefault="00615A77" w:rsidP="00615A77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67425" cy="29051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42CE" w:rsidRDefault="00BB42CE" w:rsidP="00BB42CE">
      <w:pPr>
        <w:tabs>
          <w:tab w:val="left" w:pos="426"/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6 Сравнение статистических показателей общероссийских, региональных, муниципальных и школьных результатов ВПР по русскому языку в 5 классах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Цимлянского района.</w:t>
      </w:r>
    </w:p>
    <w:p w:rsidR="00BB42CE" w:rsidRDefault="00BB42CE" w:rsidP="00615A77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2CE" w:rsidRPr="00BB42CE" w:rsidRDefault="00BB42CE" w:rsidP="00BB42C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CE">
        <w:rPr>
          <w:rFonts w:ascii="Times New Roman" w:hAnsi="Times New Roman" w:cs="Times New Roman"/>
          <w:sz w:val="28"/>
          <w:szCs w:val="28"/>
        </w:rPr>
        <w:t>Проведя  анализ полученных данных, на рисунке 6 наблюдается  завышение результатов ВПР:</w:t>
      </w:r>
    </w:p>
    <w:p w:rsidR="00BB42CE" w:rsidRPr="00BB42CE" w:rsidRDefault="00BB42CE" w:rsidP="00BB42C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CE">
        <w:rPr>
          <w:rFonts w:ascii="Times New Roman" w:hAnsi="Times New Roman" w:cs="Times New Roman"/>
          <w:sz w:val="28"/>
          <w:szCs w:val="28"/>
        </w:rPr>
        <w:t xml:space="preserve"> отметка «5» - по муниципалитету и по образовательному учреждению (7,1%),по региону и по образовательному учреждению (3,7%), по всей выборке РФ и по образовательному учреждению</w:t>
      </w:r>
      <w:r w:rsidR="00B817E4">
        <w:rPr>
          <w:rFonts w:ascii="Times New Roman" w:hAnsi="Times New Roman" w:cs="Times New Roman"/>
          <w:sz w:val="28"/>
          <w:szCs w:val="28"/>
        </w:rPr>
        <w:t xml:space="preserve"> </w:t>
      </w:r>
      <w:r w:rsidRPr="00BB42CE">
        <w:rPr>
          <w:rFonts w:ascii="Times New Roman" w:hAnsi="Times New Roman" w:cs="Times New Roman"/>
          <w:sz w:val="28"/>
          <w:szCs w:val="28"/>
        </w:rPr>
        <w:t>(3,3%);</w:t>
      </w:r>
    </w:p>
    <w:p w:rsidR="00BB42CE" w:rsidRDefault="00BB42CE" w:rsidP="00BB42C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2CE">
        <w:rPr>
          <w:rFonts w:ascii="Times New Roman" w:hAnsi="Times New Roman" w:cs="Times New Roman"/>
          <w:sz w:val="28"/>
          <w:szCs w:val="28"/>
        </w:rPr>
        <w:t>отметка «4» - по муниципалитету и по образовательному учреждению (8,8%),по региону и по образовательному учреждению (6,8%), по всей выборке РФ и по образовательному учреждению</w:t>
      </w:r>
      <w:r w:rsidR="00B817E4">
        <w:rPr>
          <w:rFonts w:ascii="Times New Roman" w:hAnsi="Times New Roman" w:cs="Times New Roman"/>
          <w:sz w:val="28"/>
          <w:szCs w:val="28"/>
        </w:rPr>
        <w:t xml:space="preserve"> </w:t>
      </w:r>
      <w:r w:rsidRPr="00BB42CE">
        <w:rPr>
          <w:rFonts w:ascii="Times New Roman" w:hAnsi="Times New Roman" w:cs="Times New Roman"/>
          <w:sz w:val="28"/>
          <w:szCs w:val="28"/>
        </w:rPr>
        <w:t>(7,8</w:t>
      </w:r>
      <w:r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B42CE" w:rsidRPr="00B817E4" w:rsidRDefault="00B817E4" w:rsidP="00B817E4">
      <w:pPr>
        <w:pStyle w:val="a5"/>
        <w:numPr>
          <w:ilvl w:val="0"/>
          <w:numId w:val="6"/>
        </w:num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Достижение планируемых результатов в соответствии с ПООП ООО и ФГОС</w:t>
      </w:r>
    </w:p>
    <w:p w:rsidR="00B817E4" w:rsidRPr="00B817E4" w:rsidRDefault="00B817E4" w:rsidP="00B817E4">
      <w:pPr>
        <w:pStyle w:val="a5"/>
        <w:tabs>
          <w:tab w:val="left" w:pos="426"/>
          <w:tab w:val="left" w:pos="84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4C4DF1" w:rsidRDefault="007C38BE" w:rsidP="007C38BE">
      <w:pPr>
        <w:pStyle w:val="a5"/>
        <w:tabs>
          <w:tab w:val="left" w:pos="426"/>
          <w:tab w:val="left" w:pos="840"/>
        </w:tabs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W w:w="11132" w:type="dxa"/>
        <w:tblInd w:w="-71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65"/>
        <w:gridCol w:w="3107"/>
        <w:gridCol w:w="4513"/>
        <w:gridCol w:w="585"/>
        <w:gridCol w:w="469"/>
        <w:gridCol w:w="762"/>
        <w:gridCol w:w="528"/>
        <w:gridCol w:w="293"/>
        <w:gridCol w:w="410"/>
      </w:tblGrid>
      <w:tr w:rsidR="007C38BE" w:rsidRPr="007C38BE" w:rsidTr="004A7743">
        <w:trPr>
          <w:trHeight w:hRule="exact" w:val="28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7C38BE" w:rsidRPr="007C38BE" w:rsidTr="004A7743">
        <w:trPr>
          <w:trHeight w:hRule="exact" w:val="282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7C38BE" w:rsidRPr="007C38BE" w:rsidTr="004A7743">
        <w:trPr>
          <w:trHeight w:hRule="exact" w:val="58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C38BE" w:rsidRPr="007C38BE" w:rsidTr="004A7743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C38BE" w:rsidRPr="007C38BE" w:rsidTr="004A7743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7C38BE" w:rsidRPr="007C38BE" w:rsidTr="004A7743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7C38BE" w:rsidRPr="007C38BE" w:rsidTr="004A7743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7C38BE" w:rsidRPr="007C38BE" w:rsidTr="004A7743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48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36829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1300922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C38BE" w:rsidRPr="007C38BE" w:rsidTr="004A7743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К</w:t>
            </w:r>
            <w:proofErr w:type="gramStart"/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C38BE" w:rsidRPr="007C38BE" w:rsidTr="004A7743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К</w:t>
            </w:r>
            <w:proofErr w:type="gramStart"/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C38BE" w:rsidRPr="007C38BE" w:rsidTr="004A7743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C38BE" w:rsidRPr="007C38BE" w:rsidTr="004A7743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К</w:t>
            </w:r>
            <w:proofErr w:type="gramStart"/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C38BE" w:rsidRPr="007C38BE" w:rsidTr="004A7743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К</w:t>
            </w:r>
            <w:proofErr w:type="gramStart"/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C38BE" w:rsidRPr="007C38BE" w:rsidTr="004A7743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C38BE" w:rsidRPr="007C38BE" w:rsidTr="004A7743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К</w:t>
            </w:r>
            <w:proofErr w:type="gramStart"/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C38BE" w:rsidRPr="007C38BE" w:rsidTr="004A7743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C38BE" w:rsidRPr="007C38BE" w:rsidTr="004A7743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C38BE" w:rsidRPr="007C38BE" w:rsidTr="004A7743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C38BE" w:rsidRPr="007C38BE" w:rsidTr="004A7743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C38BE" w:rsidRPr="007C38BE" w:rsidTr="004A7743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C38BE" w:rsidRPr="007C38BE" w:rsidTr="004A7743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C38BE" w:rsidRPr="007C38BE" w:rsidTr="004A7743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C38BE" w:rsidRPr="007C38BE" w:rsidTr="004A7743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языка</w:t>
            </w:r>
            <w:proofErr w:type="gramStart"/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;о</w:t>
            </w:r>
            <w:proofErr w:type="gramEnd"/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владение</w:t>
            </w:r>
            <w:proofErr w:type="spellEnd"/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основными нормами литературного языка (пунктуационными).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C38BE" w:rsidRPr="007C38BE" w:rsidTr="004A7743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Анализировать различные виды словосочетаний и предложений с точки зрения их структурн</w:t>
            </w:r>
            <w:proofErr w:type="gramStart"/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7C38BE" w:rsidRPr="007C38BE" w:rsidTr="004A7743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7C38B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8B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8BE" w:rsidRPr="007C38BE" w:rsidRDefault="007C38BE" w:rsidP="007C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36"/>
        <w:tblW w:w="1066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26"/>
        <w:gridCol w:w="7675"/>
        <w:gridCol w:w="568"/>
        <w:gridCol w:w="455"/>
        <w:gridCol w:w="740"/>
        <w:gridCol w:w="796"/>
      </w:tblGrid>
      <w:tr w:rsidR="004A7743" w:rsidRPr="004A7743" w:rsidTr="004A7743">
        <w:trPr>
          <w:trHeight w:hRule="exact" w:val="188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74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774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74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774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774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774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</w:tr>
      <w:tr w:rsidR="004A7743" w:rsidRPr="004A7743" w:rsidTr="004A7743">
        <w:trPr>
          <w:trHeight w:hRule="exact" w:val="22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74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774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4A774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74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774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774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774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4A7743" w:rsidRPr="004A7743" w:rsidTr="004A7743">
        <w:trPr>
          <w:trHeight w:hRule="exact" w:val="243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74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774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4A774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74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774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774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774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4A7743" w:rsidRPr="004A7743" w:rsidTr="004A7743">
        <w:trPr>
          <w:trHeight w:hRule="exact" w:val="243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74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774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4A774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 w:rsidRPr="004A774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4A774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74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774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774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743" w:rsidRPr="004A7743" w:rsidRDefault="004A7743" w:rsidP="004A774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774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</w:tr>
    </w:tbl>
    <w:p w:rsidR="008354BA" w:rsidRDefault="008354BA" w:rsidP="008354BA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достижений планируемых результатов выявил следующие затруднения учащихся, которые наблюдаются при выполнен</w:t>
      </w:r>
      <w:r w:rsidR="00403900">
        <w:rPr>
          <w:rFonts w:ascii="Times New Roman" w:hAnsi="Times New Roman" w:cs="Times New Roman"/>
          <w:sz w:val="28"/>
          <w:szCs w:val="28"/>
        </w:rPr>
        <w:t>ии работы по русскому языку -</w:t>
      </w:r>
      <w:r>
        <w:rPr>
          <w:rFonts w:ascii="Times New Roman" w:hAnsi="Times New Roman" w:cs="Times New Roman"/>
          <w:sz w:val="28"/>
          <w:szCs w:val="28"/>
        </w:rPr>
        <w:t xml:space="preserve"> соблюдение пунктуационных норм;</w:t>
      </w:r>
      <w:r w:rsidR="00403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распознавание предложения и расстановка знаков препинания;</w:t>
      </w:r>
      <w:r w:rsidR="00403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объяснение основания выбора предложения с обращением.</w:t>
      </w:r>
    </w:p>
    <w:p w:rsidR="001600F5" w:rsidRDefault="00C829D6" w:rsidP="008354BA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успешно выполнены задания</w:t>
      </w:r>
      <w:r w:rsidR="00E65AB3">
        <w:rPr>
          <w:rFonts w:ascii="Times New Roman" w:hAnsi="Times New Roman" w:cs="Times New Roman"/>
          <w:sz w:val="28"/>
          <w:szCs w:val="28"/>
        </w:rPr>
        <w:t>:</w:t>
      </w:r>
      <w:r w:rsidR="00403900">
        <w:rPr>
          <w:rFonts w:ascii="Times New Roman" w:hAnsi="Times New Roman" w:cs="Times New Roman"/>
          <w:sz w:val="28"/>
          <w:szCs w:val="28"/>
        </w:rPr>
        <w:t xml:space="preserve"> </w:t>
      </w:r>
      <w:r w:rsidR="000A327C">
        <w:rPr>
          <w:rFonts w:ascii="Times New Roman" w:hAnsi="Times New Roman" w:cs="Times New Roman"/>
          <w:sz w:val="28"/>
          <w:szCs w:val="28"/>
        </w:rPr>
        <w:t>1-</w:t>
      </w:r>
      <w:r w:rsidR="001E3800">
        <w:rPr>
          <w:rFonts w:ascii="Times New Roman" w:hAnsi="Times New Roman" w:cs="Times New Roman"/>
          <w:sz w:val="28"/>
          <w:szCs w:val="28"/>
        </w:rPr>
        <w:t>К3 – списывание текста</w:t>
      </w:r>
      <w:r w:rsidR="000A327C">
        <w:rPr>
          <w:rFonts w:ascii="Times New Roman" w:hAnsi="Times New Roman" w:cs="Times New Roman"/>
          <w:sz w:val="28"/>
          <w:szCs w:val="28"/>
        </w:rPr>
        <w:t xml:space="preserve">; </w:t>
      </w:r>
      <w:r w:rsidR="001E3800">
        <w:rPr>
          <w:rFonts w:ascii="Times New Roman" w:hAnsi="Times New Roman" w:cs="Times New Roman"/>
          <w:sz w:val="28"/>
          <w:szCs w:val="28"/>
        </w:rPr>
        <w:t xml:space="preserve"> 2К2 – выполнение морфологического разбора;</w:t>
      </w:r>
      <w:r w:rsidR="000A327C">
        <w:rPr>
          <w:rFonts w:ascii="Times New Roman" w:hAnsi="Times New Roman" w:cs="Times New Roman"/>
          <w:sz w:val="28"/>
          <w:szCs w:val="28"/>
        </w:rPr>
        <w:t xml:space="preserve"> </w:t>
      </w:r>
      <w:r w:rsidR="001E3800">
        <w:rPr>
          <w:rFonts w:ascii="Times New Roman" w:hAnsi="Times New Roman" w:cs="Times New Roman"/>
          <w:sz w:val="28"/>
          <w:szCs w:val="28"/>
        </w:rPr>
        <w:t xml:space="preserve"> 4(2) – указание отсутствующих частей речи;</w:t>
      </w:r>
      <w:r w:rsidR="000A327C">
        <w:rPr>
          <w:rFonts w:ascii="Times New Roman" w:hAnsi="Times New Roman" w:cs="Times New Roman"/>
          <w:sz w:val="28"/>
          <w:szCs w:val="28"/>
        </w:rPr>
        <w:t xml:space="preserve"> </w:t>
      </w:r>
      <w:r w:rsidR="001600F5">
        <w:rPr>
          <w:rFonts w:ascii="Times New Roman" w:hAnsi="Times New Roman" w:cs="Times New Roman"/>
          <w:sz w:val="28"/>
          <w:szCs w:val="28"/>
        </w:rPr>
        <w:t xml:space="preserve"> 12 </w:t>
      </w:r>
      <w:r w:rsidR="00431B12">
        <w:rPr>
          <w:rFonts w:ascii="Times New Roman" w:hAnsi="Times New Roman" w:cs="Times New Roman"/>
          <w:sz w:val="28"/>
          <w:szCs w:val="28"/>
        </w:rPr>
        <w:t>–</w:t>
      </w:r>
      <w:r w:rsidR="001600F5">
        <w:rPr>
          <w:rFonts w:ascii="Times New Roman" w:hAnsi="Times New Roman" w:cs="Times New Roman"/>
          <w:sz w:val="28"/>
          <w:szCs w:val="28"/>
        </w:rPr>
        <w:t xml:space="preserve"> </w:t>
      </w:r>
      <w:r w:rsidR="00431B12">
        <w:rPr>
          <w:rFonts w:ascii="Times New Roman" w:hAnsi="Times New Roman" w:cs="Times New Roman"/>
          <w:sz w:val="28"/>
          <w:szCs w:val="28"/>
        </w:rPr>
        <w:t xml:space="preserve">нахождение к слову антонима с опорой на </w:t>
      </w:r>
      <w:proofErr w:type="gramStart"/>
      <w:r w:rsidR="00431B12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="00431B12">
        <w:rPr>
          <w:rFonts w:ascii="Times New Roman" w:hAnsi="Times New Roman" w:cs="Times New Roman"/>
          <w:sz w:val="28"/>
          <w:szCs w:val="28"/>
        </w:rPr>
        <w:t xml:space="preserve"> в задании </w:t>
      </w:r>
      <w:proofErr w:type="spellStart"/>
      <w:r w:rsidR="00431B12">
        <w:rPr>
          <w:rFonts w:ascii="Times New Roman" w:hAnsi="Times New Roman" w:cs="Times New Roman"/>
          <w:sz w:val="28"/>
          <w:szCs w:val="28"/>
        </w:rPr>
        <w:t>контект</w:t>
      </w:r>
      <w:r w:rsidR="00D4418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4418A">
        <w:rPr>
          <w:rFonts w:ascii="Times New Roman" w:hAnsi="Times New Roman" w:cs="Times New Roman"/>
          <w:sz w:val="28"/>
          <w:szCs w:val="28"/>
        </w:rPr>
        <w:t>.</w:t>
      </w:r>
    </w:p>
    <w:p w:rsidR="004A7743" w:rsidRDefault="004A7743" w:rsidP="007C38BE">
      <w:pPr>
        <w:tabs>
          <w:tab w:val="left" w:pos="426"/>
          <w:tab w:val="left" w:pos="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743" w:rsidRDefault="001600F5" w:rsidP="007C38BE">
      <w:pPr>
        <w:tabs>
          <w:tab w:val="left" w:pos="426"/>
          <w:tab w:val="left" w:pos="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</w:t>
      </w:r>
    </w:p>
    <w:tbl>
      <w:tblPr>
        <w:tblW w:w="10490" w:type="dxa"/>
        <w:tblInd w:w="-98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84"/>
      </w:tblGrid>
      <w:tr w:rsidR="001600F5" w:rsidRPr="001600F5" w:rsidTr="001600F5">
        <w:trPr>
          <w:trHeight w:hRule="exact" w:val="274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1600F5" w:rsidRPr="001600F5" w:rsidTr="001600F5">
        <w:trPr>
          <w:trHeight w:hRule="exact" w:val="27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1600F5" w:rsidRPr="001600F5" w:rsidTr="001600F5">
        <w:trPr>
          <w:trHeight w:hRule="exact" w:val="56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0F5" w:rsidRPr="001600F5" w:rsidTr="001600F5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0F5" w:rsidRPr="001600F5" w:rsidTr="001600F5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1600F5" w:rsidRPr="001600F5" w:rsidTr="001600F5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1600F5" w:rsidRPr="001600F5" w:rsidTr="001600F5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</w:tr>
      <w:tr w:rsidR="001600F5" w:rsidRPr="001600F5" w:rsidTr="001600F5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Непройденные</w:t>
            </w:r>
            <w:proofErr w:type="spellEnd"/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темы: задания 3, 8, 13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Н/</w:t>
            </w:r>
            <w:proofErr w:type="gramStart"/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48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36715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1296774 уч.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связыва¬ющих</w:t>
            </w:r>
            <w:proofErr w:type="spellEnd"/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Овладение навыками письменных вычислений. Использовать свойства чисел и правила действий с рациональными числами при выполнении вычислений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извлекать информацию, представленную в таблицах, на диаграммах. Читать информацию, представленную в виде таблицы, диаграммы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постро¬ения</w:t>
            </w:r>
            <w:proofErr w:type="spellEnd"/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1600F5" w:rsidRPr="001600F5" w:rsidTr="001600F5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проводить логические обоснования, доказательства математических утверждений.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0F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1600F5" w:rsidRPr="001600F5" w:rsidTr="001600F5">
        <w:trPr>
          <w:trHeight w:hRule="exact" w:val="18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600F5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Решать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0F5" w:rsidRPr="001600F5" w:rsidRDefault="001600F5" w:rsidP="0016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</w:tr>
    </w:tbl>
    <w:p w:rsidR="009E50E7" w:rsidRDefault="009E50E7" w:rsidP="009E50E7">
      <w:pPr>
        <w:tabs>
          <w:tab w:val="left" w:pos="426"/>
          <w:tab w:val="left" w:pos="8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достижений планируемых результатов выявил следующие затруднения учащихся, которые наблюдаются при выполнении работы по математике – нахождение части числа и  числа по его части, решение задач на движение, на все арифметические действия, а также задачи повышенной трудности, оперирование на базовом уровне понятиями «куб», «шар», </w:t>
      </w:r>
      <w:r w:rsidR="00403900">
        <w:rPr>
          <w:rFonts w:ascii="Times New Roman" w:hAnsi="Times New Roman" w:cs="Times New Roman"/>
          <w:sz w:val="28"/>
          <w:szCs w:val="28"/>
        </w:rPr>
        <w:t>«прямоугольный параллелепипед».</w:t>
      </w:r>
    </w:p>
    <w:p w:rsidR="004A7743" w:rsidRDefault="00403900" w:rsidP="00930790">
      <w:pPr>
        <w:tabs>
          <w:tab w:val="left" w:pos="426"/>
          <w:tab w:val="left" w:pos="8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успешно выполнены задания связанные с: натуральными числами, обыкновенными дробями, выполнением письменных вычислений с использованием свойств чисел и правил действий вычисления, извлечением информации из таблиц и диаграмм, с выполнением простейших построений и измерений на </w:t>
      </w:r>
      <w:r w:rsidR="00DD6D03">
        <w:rPr>
          <w:rFonts w:ascii="Times New Roman" w:hAnsi="Times New Roman" w:cs="Times New Roman"/>
          <w:sz w:val="28"/>
          <w:szCs w:val="28"/>
        </w:rPr>
        <w:t>местности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743" w:rsidRDefault="004A7743" w:rsidP="007C38BE">
      <w:pPr>
        <w:tabs>
          <w:tab w:val="left" w:pos="426"/>
          <w:tab w:val="left" w:pos="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A7743" w:rsidSect="002B561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817E4" w:rsidRDefault="00E65AB3" w:rsidP="00E65AB3">
      <w:pPr>
        <w:pStyle w:val="a5"/>
        <w:numPr>
          <w:ilvl w:val="0"/>
          <w:numId w:val="6"/>
        </w:num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AB3">
        <w:rPr>
          <w:rFonts w:ascii="Times New Roman" w:hAnsi="Times New Roman" w:cs="Times New Roman"/>
          <w:b/>
          <w:sz w:val="28"/>
          <w:szCs w:val="28"/>
        </w:rPr>
        <w:t xml:space="preserve">Выполнение заданий участникам ВПР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5AB3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E65AB3" w:rsidRDefault="00E65AB3" w:rsidP="00E65AB3">
      <w:pPr>
        <w:pStyle w:val="a5"/>
        <w:tabs>
          <w:tab w:val="left" w:pos="426"/>
          <w:tab w:val="left" w:pos="84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5 класс</w:t>
      </w:r>
    </w:p>
    <w:p w:rsidR="00E65AB3" w:rsidRDefault="00E65AB3" w:rsidP="00E65AB3">
      <w:pPr>
        <w:pStyle w:val="a5"/>
        <w:tabs>
          <w:tab w:val="left" w:pos="426"/>
          <w:tab w:val="left" w:pos="84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21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50"/>
      </w:tblGrid>
      <w:tr w:rsidR="00E65AB3" w:rsidRPr="00E65AB3" w:rsidTr="001600F5">
        <w:trPr>
          <w:trHeight w:hRule="exact" w:val="274"/>
        </w:trPr>
        <w:tc>
          <w:tcPr>
            <w:tcW w:w="122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E65AB3" w:rsidRPr="00E65AB3" w:rsidTr="001600F5">
        <w:trPr>
          <w:trHeight w:hRule="exact" w:val="273"/>
        </w:trPr>
        <w:tc>
          <w:tcPr>
            <w:tcW w:w="122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E65AB3" w:rsidRPr="00E65AB3" w:rsidTr="001600F5">
        <w:trPr>
          <w:trHeight w:hRule="exact" w:val="275"/>
        </w:trPr>
        <w:tc>
          <w:tcPr>
            <w:tcW w:w="122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таблица по ОО (</w:t>
            </w:r>
            <w:proofErr w:type="gramStart"/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участников)</w:t>
            </w:r>
          </w:p>
        </w:tc>
      </w:tr>
      <w:tr w:rsidR="00E65AB3" w:rsidRPr="00E65AB3" w:rsidTr="001600F5">
        <w:trPr>
          <w:trHeight w:hRule="exact" w:val="329"/>
        </w:trPr>
        <w:tc>
          <w:tcPr>
            <w:tcW w:w="122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45</w:t>
            </w:r>
          </w:p>
        </w:tc>
      </w:tr>
      <w:tr w:rsidR="00E65AB3" w:rsidRPr="00E65AB3" w:rsidTr="001600F5"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 К</w:t>
            </w:r>
            <w:proofErr w:type="gramStart"/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 К</w:t>
            </w:r>
            <w:proofErr w:type="gramStart"/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 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 К</w:t>
            </w:r>
            <w:proofErr w:type="gramStart"/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 К</w:t>
            </w:r>
            <w:proofErr w:type="gramStart"/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 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 К</w:t>
            </w:r>
            <w:proofErr w:type="gramStart"/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65AB3" w:rsidRPr="00E65AB3" w:rsidTr="001600F5"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E65AB3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E65AB3" w:rsidRPr="00E65AB3" w:rsidTr="001600F5">
        <w:trPr>
          <w:trHeight w:hRule="exact" w:val="55"/>
        </w:trPr>
        <w:tc>
          <w:tcPr>
            <w:tcW w:w="1216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3"/>
                <w:szCs w:val="3"/>
                <w:lang w:eastAsia="ru-RU"/>
              </w:rPr>
            </w:pPr>
          </w:p>
        </w:tc>
      </w:tr>
      <w:tr w:rsidR="00E65AB3" w:rsidRPr="00E65AB3" w:rsidTr="001600F5">
        <w:trPr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1300922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E65AB3" w:rsidRPr="00E65AB3" w:rsidTr="001600F5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36829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E65AB3" w:rsidRPr="00E65AB3" w:rsidTr="001600F5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Цимлянский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E65AB3" w:rsidRPr="00E65AB3" w:rsidTr="001600F5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Красноярская СОШ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65AB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AB3" w:rsidRPr="00E65AB3" w:rsidRDefault="00E65AB3" w:rsidP="00E6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E65AB3" w:rsidRDefault="00E65AB3" w:rsidP="00E65AB3">
      <w:pPr>
        <w:pStyle w:val="a5"/>
        <w:tabs>
          <w:tab w:val="left" w:pos="426"/>
          <w:tab w:val="left" w:pos="84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E65AB3" w:rsidRDefault="00E65AB3" w:rsidP="00E65AB3">
      <w:pPr>
        <w:pStyle w:val="a5"/>
        <w:tabs>
          <w:tab w:val="left" w:pos="426"/>
          <w:tab w:val="left" w:pos="84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E65AB3" w:rsidRDefault="00930790" w:rsidP="00E65AB3">
      <w:pPr>
        <w:pStyle w:val="a5"/>
        <w:tabs>
          <w:tab w:val="left" w:pos="426"/>
          <w:tab w:val="left" w:pos="84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5 класс</w:t>
      </w:r>
    </w:p>
    <w:p w:rsidR="00930790" w:rsidRDefault="00930790" w:rsidP="00E65AB3">
      <w:pPr>
        <w:pStyle w:val="a5"/>
        <w:tabs>
          <w:tab w:val="left" w:pos="426"/>
          <w:tab w:val="left" w:pos="84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29"/>
        <w:gridCol w:w="50"/>
        <w:gridCol w:w="62"/>
      </w:tblGrid>
      <w:tr w:rsidR="00930790" w:rsidRPr="00930790" w:rsidTr="00257D58">
        <w:trPr>
          <w:trHeight w:hRule="exact" w:val="274"/>
        </w:trPr>
        <w:tc>
          <w:tcPr>
            <w:tcW w:w="103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930790" w:rsidRPr="00930790" w:rsidTr="00257D58">
        <w:trPr>
          <w:trHeight w:hRule="exact" w:val="273"/>
        </w:trPr>
        <w:tc>
          <w:tcPr>
            <w:tcW w:w="103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930790" w:rsidRPr="00930790" w:rsidTr="00257D58">
        <w:trPr>
          <w:trHeight w:hRule="exact" w:val="275"/>
        </w:trPr>
        <w:tc>
          <w:tcPr>
            <w:tcW w:w="103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таблица по ОО (</w:t>
            </w:r>
            <w:proofErr w:type="gramStart"/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участников)</w:t>
            </w:r>
          </w:p>
        </w:tc>
      </w:tr>
      <w:tr w:rsidR="00930790" w:rsidRPr="00930790" w:rsidTr="00257D58">
        <w:trPr>
          <w:trHeight w:hRule="exact" w:val="329"/>
        </w:trPr>
        <w:tc>
          <w:tcPr>
            <w:tcW w:w="103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20</w:t>
            </w:r>
          </w:p>
        </w:tc>
      </w:tr>
      <w:tr w:rsidR="00930790" w:rsidRPr="00930790" w:rsidTr="00257D58"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30790" w:rsidRPr="00930790" w:rsidTr="00257D58"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930790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930790" w:rsidRPr="00930790" w:rsidTr="00257D58">
        <w:trPr>
          <w:trHeight w:hRule="exact" w:val="55"/>
        </w:trPr>
        <w:tc>
          <w:tcPr>
            <w:tcW w:w="102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3"/>
                <w:szCs w:val="3"/>
                <w:lang w:eastAsia="ru-RU"/>
              </w:rPr>
            </w:pPr>
          </w:p>
        </w:tc>
      </w:tr>
      <w:tr w:rsidR="00930790" w:rsidRPr="00930790" w:rsidTr="00257D58">
        <w:trPr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1296774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930790" w:rsidRPr="00930790" w:rsidTr="00257D58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36715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930790" w:rsidRPr="00930790" w:rsidTr="00257D58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Цимлянский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930790" w:rsidRPr="00930790" w:rsidTr="00257D58">
        <w:trPr>
          <w:trHeight w:hRule="exact" w:val="478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Красноярская СОШ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Н/</w:t>
            </w:r>
            <w:proofErr w:type="gramStart"/>
            <w:r w:rsidRPr="0093079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930790" w:rsidRPr="00930790" w:rsidTr="00257D58">
        <w:trPr>
          <w:trHeight w:hRule="exact" w:val="493"/>
        </w:trPr>
        <w:tc>
          <w:tcPr>
            <w:tcW w:w="1023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9307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Н/П - при заполнении формы с результатами в данной ОО указано, что задания </w:t>
            </w:r>
            <w:proofErr w:type="spellStart"/>
            <w:proofErr w:type="gramStart"/>
            <w:r w:rsidRPr="009307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задания</w:t>
            </w:r>
            <w:proofErr w:type="spellEnd"/>
            <w:proofErr w:type="gramEnd"/>
            <w:r w:rsidRPr="009307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3, 8, 13 не оценивались, поскольку относятся к </w:t>
            </w:r>
            <w:proofErr w:type="spellStart"/>
            <w:r w:rsidRPr="009307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непройденной</w:t>
            </w:r>
            <w:proofErr w:type="spellEnd"/>
            <w:r w:rsidRPr="009307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теме.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790" w:rsidRPr="00930790" w:rsidRDefault="00930790" w:rsidP="0093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930790" w:rsidRDefault="00930790" w:rsidP="00E65AB3">
      <w:pPr>
        <w:pStyle w:val="a5"/>
        <w:tabs>
          <w:tab w:val="left" w:pos="426"/>
          <w:tab w:val="left" w:pos="84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E65AB3" w:rsidRDefault="00E65AB3" w:rsidP="00E65AB3">
      <w:pPr>
        <w:pStyle w:val="a5"/>
        <w:tabs>
          <w:tab w:val="left" w:pos="426"/>
          <w:tab w:val="left" w:pos="84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  <w:sectPr w:rsidR="00E65AB3" w:rsidSect="00E65AB3">
          <w:pgSz w:w="16838" w:h="11906" w:orient="landscape"/>
          <w:pgMar w:top="964" w:right="851" w:bottom="851" w:left="851" w:header="709" w:footer="709" w:gutter="0"/>
          <w:cols w:space="708"/>
          <w:docGrid w:linePitch="360"/>
        </w:sectPr>
      </w:pPr>
    </w:p>
    <w:p w:rsidR="00930790" w:rsidRDefault="00930790" w:rsidP="00930790">
      <w:pPr>
        <w:pStyle w:val="a5"/>
        <w:tabs>
          <w:tab w:val="left" w:pos="426"/>
          <w:tab w:val="left" w:pos="840"/>
        </w:tabs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AB3" w:rsidRDefault="00E65AB3" w:rsidP="00E65AB3">
      <w:pPr>
        <w:pStyle w:val="a5"/>
        <w:numPr>
          <w:ilvl w:val="0"/>
          <w:numId w:val="6"/>
        </w:num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Обобщенные выводы:</w:t>
      </w:r>
    </w:p>
    <w:p w:rsidR="00930790" w:rsidRDefault="00930790" w:rsidP="00930790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90">
        <w:rPr>
          <w:rFonts w:ascii="Times New Roman" w:hAnsi="Times New Roman" w:cs="Times New Roman"/>
          <w:sz w:val="28"/>
          <w:szCs w:val="28"/>
        </w:rPr>
        <w:t xml:space="preserve">Согласно анализу </w:t>
      </w:r>
      <w:r>
        <w:rPr>
          <w:rFonts w:ascii="Times New Roman" w:hAnsi="Times New Roman" w:cs="Times New Roman"/>
          <w:sz w:val="28"/>
          <w:szCs w:val="28"/>
        </w:rPr>
        <w:t>результатов ВПР – 2018 по русскому языку и математике в 5 классах МБОУ Красноярской СОШ разработан комплекс мер на 2018 – 2019 учебный год по повышению объективности проведения и проверки работ учащихся  по ВПР и по ликвидации допущенных учащимися типичных ошибок при выполнении заданий ВПР, а именно:</w:t>
      </w:r>
    </w:p>
    <w:p w:rsidR="000352F0" w:rsidRDefault="000352F0" w:rsidP="00930790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– предметникам:</w:t>
      </w:r>
    </w:p>
    <w:p w:rsidR="00E95D7D" w:rsidRDefault="00E95D7D" w:rsidP="00E9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D7D">
        <w:rPr>
          <w:rFonts w:ascii="Times New Roman" w:hAnsi="Times New Roman" w:cs="Times New Roman"/>
          <w:sz w:val="28"/>
          <w:szCs w:val="28"/>
        </w:rPr>
        <w:t>1. Организовать на уроках учебную деятельность школьников, направленную на освоение определенных способов действий в области языкознания.</w:t>
      </w:r>
    </w:p>
    <w:p w:rsidR="00E95D7D" w:rsidRDefault="00E95D7D" w:rsidP="00E9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D7D">
        <w:rPr>
          <w:rFonts w:ascii="Times New Roman" w:hAnsi="Times New Roman" w:cs="Times New Roman"/>
          <w:sz w:val="28"/>
          <w:szCs w:val="28"/>
        </w:rPr>
        <w:t xml:space="preserve"> 2. Использовать в образовательной практике различные методы и приемы развития навыков синтаксического,  грамматико-интонационного анализа. </w:t>
      </w:r>
    </w:p>
    <w:p w:rsidR="00E95D7D" w:rsidRDefault="00E95D7D" w:rsidP="00E9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D7D">
        <w:rPr>
          <w:rFonts w:ascii="Times New Roman" w:hAnsi="Times New Roman" w:cs="Times New Roman"/>
          <w:sz w:val="28"/>
          <w:szCs w:val="28"/>
        </w:rPr>
        <w:t>3. Внедрить в образовательную практику различные методы и приемы освоения математического материала для решения практических задач, задач на проценты, проводить логические обоснования, доказательства математических утверждений. Развивать пространственные представления учащихся.</w:t>
      </w:r>
    </w:p>
    <w:p w:rsidR="00E95D7D" w:rsidRDefault="00E95D7D" w:rsidP="00E9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D7D">
        <w:rPr>
          <w:rFonts w:ascii="Times New Roman" w:hAnsi="Times New Roman" w:cs="Times New Roman"/>
          <w:sz w:val="28"/>
          <w:szCs w:val="28"/>
        </w:rPr>
        <w:t xml:space="preserve"> 4. Организовать систематическую содержательную работу над ошибками, направленную на и</w:t>
      </w:r>
      <w:r>
        <w:rPr>
          <w:rFonts w:ascii="Times New Roman" w:hAnsi="Times New Roman" w:cs="Times New Roman"/>
          <w:sz w:val="28"/>
          <w:szCs w:val="28"/>
        </w:rPr>
        <w:t>сследование ошибки, на поиски её</w:t>
      </w:r>
      <w:r w:rsidRPr="00E95D7D">
        <w:rPr>
          <w:rFonts w:ascii="Times New Roman" w:hAnsi="Times New Roman" w:cs="Times New Roman"/>
          <w:sz w:val="28"/>
          <w:szCs w:val="28"/>
        </w:rPr>
        <w:t xml:space="preserve"> причины.</w:t>
      </w:r>
    </w:p>
    <w:p w:rsidR="00E95D7D" w:rsidRDefault="00E95D7D" w:rsidP="00E9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D7D">
        <w:rPr>
          <w:rFonts w:ascii="Times New Roman" w:hAnsi="Times New Roman" w:cs="Times New Roman"/>
          <w:sz w:val="28"/>
          <w:szCs w:val="28"/>
        </w:rPr>
        <w:t xml:space="preserve"> 5. Внедрить в практику (в случае необходимости) разработку индивидуальных образовательных маршрутов обучающихся для подготовки к ВПР.</w:t>
      </w:r>
    </w:p>
    <w:p w:rsidR="000352F0" w:rsidRDefault="000352F0" w:rsidP="00E95D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0352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 проведении текущих и итоговых проверок знаний учащихся  использовать материалы и инструментарий, используемые в рамках новой формы проведения проверки качества знаний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352F0" w:rsidRDefault="000352F0" w:rsidP="00E9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Руководителям МО, администрации ОУ:</w:t>
      </w:r>
    </w:p>
    <w:p w:rsidR="00E95D7D" w:rsidRDefault="00E95D7D" w:rsidP="00E95D7D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52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Рассмотреть результаты ВПР по русскому языку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математике на заседании</w:t>
      </w:r>
      <w:r w:rsidR="006C5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педагогического совета школы,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методического совета школы, школьных</w:t>
      </w:r>
      <w:r w:rsidRPr="00B6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 учителей гуманитарного цикла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естественно-математического цикла</w:t>
      </w:r>
      <w:r w:rsidRPr="00B6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95D7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выявить причины недостатков в подготовке учащихся и продумать пути и средства их устранения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B6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спланировать систему мер по повышению качест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 обученности по данным предметам</w:t>
      </w:r>
      <w:r w:rsidRPr="00B6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5D7D" w:rsidRDefault="00E95D7D" w:rsidP="00E95D7D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52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E95D7D">
        <w:rPr>
          <w:rFonts w:ascii="Times New Roman" w:hAnsi="Times New Roman" w:cs="Times New Roman"/>
          <w:sz w:val="28"/>
          <w:szCs w:val="28"/>
        </w:rPr>
        <w:t>овершенствовать работу учителей-предметников в условиях новых форм проверки качества знаний</w:t>
      </w:r>
      <w:r>
        <w:rPr>
          <w:rFonts w:ascii="Times New Roman" w:hAnsi="Times New Roman" w:cs="Times New Roman"/>
          <w:sz w:val="28"/>
          <w:szCs w:val="28"/>
        </w:rPr>
        <w:t xml:space="preserve"> (через курсы повышения квалификации, самообразование)</w:t>
      </w:r>
      <w:r w:rsidR="006C5DDF">
        <w:rPr>
          <w:rFonts w:ascii="Times New Roman" w:hAnsi="Times New Roman" w:cs="Times New Roman"/>
          <w:sz w:val="28"/>
          <w:szCs w:val="28"/>
        </w:rPr>
        <w:t>.</w:t>
      </w:r>
    </w:p>
    <w:p w:rsidR="006C5DDF" w:rsidRDefault="000352F0" w:rsidP="00E95D7D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6C5DDF">
        <w:rPr>
          <w:rFonts w:ascii="Times New Roman" w:hAnsi="Times New Roman" w:cs="Times New Roman"/>
          <w:sz w:val="28"/>
          <w:szCs w:val="28"/>
        </w:rPr>
        <w:t>.</w:t>
      </w:r>
      <w:r w:rsidR="006C5DDF" w:rsidRPr="006C5DDF">
        <w:rPr>
          <w:rFonts w:ascii="Times New Roman" w:hAnsi="Times New Roman" w:cs="Times New Roman"/>
          <w:sz w:val="28"/>
          <w:szCs w:val="28"/>
        </w:rPr>
        <w:t xml:space="preserve"> </w:t>
      </w:r>
      <w:r w:rsidR="006C5DDF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C5DDF" w:rsidRPr="00084D36">
        <w:rPr>
          <w:rFonts w:ascii="Times New Roman" w:hAnsi="Times New Roman" w:cs="Times New Roman"/>
          <w:sz w:val="28"/>
          <w:szCs w:val="28"/>
        </w:rPr>
        <w:t xml:space="preserve"> систематичность внутришкольного контроля как комплекса мероприятий, обеспечивающих мониторинг результативности достижения планируемых результатов  ФГОС ООО по годам обучения в уроч</w:t>
      </w:r>
      <w:r w:rsidR="006C5DDF">
        <w:rPr>
          <w:rFonts w:ascii="Times New Roman" w:hAnsi="Times New Roman" w:cs="Times New Roman"/>
          <w:sz w:val="28"/>
          <w:szCs w:val="28"/>
        </w:rPr>
        <w:t xml:space="preserve">ной и внеурочной деятельности. </w:t>
      </w:r>
    </w:p>
    <w:p w:rsidR="006C5DDF" w:rsidRDefault="000352F0" w:rsidP="00E95D7D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6C5DDF" w:rsidRPr="00084D36">
        <w:rPr>
          <w:rFonts w:ascii="Times New Roman" w:hAnsi="Times New Roman" w:cs="Times New Roman"/>
          <w:sz w:val="28"/>
          <w:szCs w:val="28"/>
        </w:rPr>
        <w:t xml:space="preserve">. Усилить работу методических объединений учителей начальных классов совместно </w:t>
      </w:r>
      <w:proofErr w:type="gramStart"/>
      <w:r w:rsidR="006C5DDF" w:rsidRPr="00084D36">
        <w:rPr>
          <w:rFonts w:ascii="Times New Roman" w:hAnsi="Times New Roman" w:cs="Times New Roman"/>
          <w:sz w:val="28"/>
          <w:szCs w:val="28"/>
        </w:rPr>
        <w:t>с учителями-предметниками на школьном</w:t>
      </w:r>
      <w:r w:rsidR="00DD6D03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6C5DDF" w:rsidRPr="00084D36">
        <w:rPr>
          <w:rFonts w:ascii="Times New Roman" w:hAnsi="Times New Roman" w:cs="Times New Roman"/>
          <w:sz w:val="28"/>
          <w:szCs w:val="28"/>
        </w:rPr>
        <w:t xml:space="preserve"> в целях обеспечения преемственности в обучении выпускников начальной школы при переходе</w:t>
      </w:r>
      <w:proofErr w:type="gramEnd"/>
      <w:r w:rsidR="006C5DDF" w:rsidRPr="00084D36">
        <w:rPr>
          <w:rFonts w:ascii="Times New Roman" w:hAnsi="Times New Roman" w:cs="Times New Roman"/>
          <w:sz w:val="28"/>
          <w:szCs w:val="28"/>
        </w:rPr>
        <w:t xml:space="preserve"> в 5-й класс и учета индивидуальных особенностей, образовательных дефицитов и достижений обучающихся 4-5 классов</w:t>
      </w:r>
      <w:r w:rsidR="00D4418A">
        <w:rPr>
          <w:rFonts w:ascii="Times New Roman" w:hAnsi="Times New Roman" w:cs="Times New Roman"/>
          <w:sz w:val="28"/>
          <w:szCs w:val="28"/>
        </w:rPr>
        <w:t>.</w:t>
      </w:r>
    </w:p>
    <w:p w:rsidR="006C5DDF" w:rsidRDefault="000352F0" w:rsidP="00E95D7D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6C5DDF">
        <w:rPr>
          <w:rFonts w:ascii="Times New Roman" w:hAnsi="Times New Roman" w:cs="Times New Roman"/>
          <w:sz w:val="28"/>
          <w:szCs w:val="28"/>
        </w:rPr>
        <w:t xml:space="preserve">. Усилить </w:t>
      </w:r>
      <w:r w:rsidR="006C5DDF" w:rsidRPr="00084D36">
        <w:rPr>
          <w:rFonts w:ascii="Times New Roman" w:hAnsi="Times New Roman" w:cs="Times New Roman"/>
          <w:sz w:val="28"/>
          <w:szCs w:val="28"/>
        </w:rPr>
        <w:t xml:space="preserve"> работу с одарёнными детьми – выполнение заданий повышенной трудности, где требуется проводить логические обоснования, доказательства</w:t>
      </w:r>
      <w:r w:rsidR="006C5DDF">
        <w:rPr>
          <w:rFonts w:ascii="Times New Roman" w:hAnsi="Times New Roman" w:cs="Times New Roman"/>
          <w:sz w:val="28"/>
          <w:szCs w:val="28"/>
        </w:rPr>
        <w:t>.</w:t>
      </w:r>
    </w:p>
    <w:p w:rsidR="00930790" w:rsidRPr="00930790" w:rsidRDefault="000352F0" w:rsidP="00E95D7D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75E6">
        <w:rPr>
          <w:rFonts w:ascii="Times New Roman" w:hAnsi="Times New Roman" w:cs="Times New Roman"/>
          <w:sz w:val="28"/>
          <w:szCs w:val="28"/>
        </w:rPr>
        <w:t xml:space="preserve">. Провести совещание при заместителе директора по УВР с организаторами в аудиториях при проведении ВПР по </w:t>
      </w:r>
      <w:r>
        <w:rPr>
          <w:rFonts w:ascii="Times New Roman" w:hAnsi="Times New Roman" w:cs="Times New Roman"/>
          <w:sz w:val="28"/>
          <w:szCs w:val="28"/>
        </w:rPr>
        <w:t>процедуре проведения ВПР и качественном выполнении обязанностей  организатора в аудитории.</w:t>
      </w:r>
      <w:bookmarkStart w:id="0" w:name="_GoBack"/>
      <w:bookmarkEnd w:id="0"/>
    </w:p>
    <w:sectPr w:rsidR="00930790" w:rsidRPr="00930790" w:rsidSect="00E65AB3">
      <w:pgSz w:w="11906" w:h="16838"/>
      <w:pgMar w:top="851" w:right="96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368" w:rsidRDefault="00B31368" w:rsidP="002B5614">
      <w:pPr>
        <w:spacing w:after="0" w:line="240" w:lineRule="auto"/>
      </w:pPr>
      <w:r>
        <w:separator/>
      </w:r>
    </w:p>
  </w:endnote>
  <w:endnote w:type="continuationSeparator" w:id="0">
    <w:p w:rsidR="00B31368" w:rsidRDefault="00B31368" w:rsidP="002B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368" w:rsidRDefault="00B31368" w:rsidP="002B5614">
      <w:pPr>
        <w:spacing w:after="0" w:line="240" w:lineRule="auto"/>
      </w:pPr>
      <w:r>
        <w:separator/>
      </w:r>
    </w:p>
  </w:footnote>
  <w:footnote w:type="continuationSeparator" w:id="0">
    <w:p w:rsidR="00B31368" w:rsidRDefault="00B31368" w:rsidP="002B5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0C34758"/>
    <w:multiLevelType w:val="multilevel"/>
    <w:tmpl w:val="EFBC8F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D161745"/>
    <w:multiLevelType w:val="hybridMultilevel"/>
    <w:tmpl w:val="E918CBB4"/>
    <w:lvl w:ilvl="0" w:tplc="12EA1228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652E76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4713"/>
    <w:rsid w:val="0001369B"/>
    <w:rsid w:val="000352F0"/>
    <w:rsid w:val="00054713"/>
    <w:rsid w:val="00080457"/>
    <w:rsid w:val="000A327C"/>
    <w:rsid w:val="001600F5"/>
    <w:rsid w:val="001A75E6"/>
    <w:rsid w:val="001E3800"/>
    <w:rsid w:val="00257D58"/>
    <w:rsid w:val="002B5614"/>
    <w:rsid w:val="00403900"/>
    <w:rsid w:val="00407B8F"/>
    <w:rsid w:val="00431B12"/>
    <w:rsid w:val="004917CA"/>
    <w:rsid w:val="004A7743"/>
    <w:rsid w:val="004C4DF1"/>
    <w:rsid w:val="00601CFB"/>
    <w:rsid w:val="00615A77"/>
    <w:rsid w:val="006C5DDF"/>
    <w:rsid w:val="006D7B47"/>
    <w:rsid w:val="00726258"/>
    <w:rsid w:val="007C38BE"/>
    <w:rsid w:val="00824A96"/>
    <w:rsid w:val="008354BA"/>
    <w:rsid w:val="008470BE"/>
    <w:rsid w:val="00930790"/>
    <w:rsid w:val="009578B6"/>
    <w:rsid w:val="00977FDB"/>
    <w:rsid w:val="009A31B5"/>
    <w:rsid w:val="009E18D7"/>
    <w:rsid w:val="009E23E4"/>
    <w:rsid w:val="009E50E7"/>
    <w:rsid w:val="00A20BAE"/>
    <w:rsid w:val="00B31368"/>
    <w:rsid w:val="00B817E4"/>
    <w:rsid w:val="00BA2675"/>
    <w:rsid w:val="00BB42CE"/>
    <w:rsid w:val="00C829D6"/>
    <w:rsid w:val="00D130ED"/>
    <w:rsid w:val="00D4418A"/>
    <w:rsid w:val="00DD6D03"/>
    <w:rsid w:val="00E2350E"/>
    <w:rsid w:val="00E432CE"/>
    <w:rsid w:val="00E65AB3"/>
    <w:rsid w:val="00E95D7D"/>
    <w:rsid w:val="00F3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2992"/>
    <w:pPr>
      <w:ind w:left="720"/>
      <w:contextualSpacing/>
    </w:pPr>
  </w:style>
  <w:style w:type="table" w:styleId="a6">
    <w:name w:val="Table Grid"/>
    <w:basedOn w:val="a1"/>
    <w:uiPriority w:val="59"/>
    <w:rsid w:val="00F3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2B561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B561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B56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2992"/>
    <w:pPr>
      <w:ind w:left="720"/>
      <w:contextualSpacing/>
    </w:pPr>
  </w:style>
  <w:style w:type="table" w:styleId="a6">
    <w:name w:val="Table Grid"/>
    <w:basedOn w:val="a1"/>
    <w:uiPriority w:val="59"/>
    <w:rsid w:val="00F3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2B561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B561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B56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доли участников</c:v>
                </c:pt>
              </c:strCache>
            </c:strRef>
          </c:tx>
          <c:dLbls>
            <c:dLbl>
              <c:idx val="15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8"/>
              <c:layout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9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22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24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26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28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29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30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32"/>
              <c:layout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33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36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37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38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39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43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numRef>
              <c:f>Лист1!$A$2:$A$47</c:f>
              <c:numCache>
                <c:formatCode>General</c:formatCod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numCache>
            </c:numRef>
          </c:cat>
          <c:val>
            <c:numRef>
              <c:f>Лист1!$B$2:$B$47</c:f>
              <c:numCache>
                <c:formatCode>0%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 formatCode="0.00%">
                  <c:v>8.3000000000000032E-2</c:v>
                </c:pt>
                <c:pt idx="16">
                  <c:v>0</c:v>
                </c:pt>
                <c:pt idx="17">
                  <c:v>0</c:v>
                </c:pt>
                <c:pt idx="18" formatCode="0.00%">
                  <c:v>0.125</c:v>
                </c:pt>
                <c:pt idx="19" formatCode="0.00%">
                  <c:v>4.2000000000000016E-2</c:v>
                </c:pt>
                <c:pt idx="20">
                  <c:v>0</c:v>
                </c:pt>
                <c:pt idx="21">
                  <c:v>0</c:v>
                </c:pt>
                <c:pt idx="22" formatCode="0.00%">
                  <c:v>4.2000000000000016E-2</c:v>
                </c:pt>
                <c:pt idx="23">
                  <c:v>0</c:v>
                </c:pt>
                <c:pt idx="24" formatCode="0.00%">
                  <c:v>4.2000000000000016E-2</c:v>
                </c:pt>
                <c:pt idx="25">
                  <c:v>0</c:v>
                </c:pt>
                <c:pt idx="26" formatCode="0.00%">
                  <c:v>4.2000000000000016E-2</c:v>
                </c:pt>
                <c:pt idx="27">
                  <c:v>0</c:v>
                </c:pt>
                <c:pt idx="28" formatCode="0.00%">
                  <c:v>4.2000000000000016E-2</c:v>
                </c:pt>
                <c:pt idx="29" formatCode="0.00%">
                  <c:v>8.3000000000000032E-2</c:v>
                </c:pt>
                <c:pt idx="30" formatCode="0.00%">
                  <c:v>8.3000000000000032E-2</c:v>
                </c:pt>
                <c:pt idx="31" formatCode="0.00%">
                  <c:v>0</c:v>
                </c:pt>
                <c:pt idx="32" formatCode="0.00%">
                  <c:v>0.125</c:v>
                </c:pt>
                <c:pt idx="33" formatCode="0.00%">
                  <c:v>4.2000000000000016E-2</c:v>
                </c:pt>
                <c:pt idx="34">
                  <c:v>0</c:v>
                </c:pt>
                <c:pt idx="35">
                  <c:v>0</c:v>
                </c:pt>
                <c:pt idx="36" formatCode="0.00%">
                  <c:v>4.2000000000000016E-2</c:v>
                </c:pt>
                <c:pt idx="37" formatCode="0.00%">
                  <c:v>8.3000000000000032E-2</c:v>
                </c:pt>
                <c:pt idx="38" formatCode="0.00%">
                  <c:v>4.2000000000000016E-2</c:v>
                </c:pt>
                <c:pt idx="39" formatCode="0.00%">
                  <c:v>4.2000000000000016E-2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4.2000000000000016E-2</c:v>
                </c:pt>
                <c:pt idx="44">
                  <c:v>0</c:v>
                </c:pt>
                <c:pt idx="45">
                  <c:v>0</c:v>
                </c:pt>
              </c:numCache>
            </c:numRef>
          </c:val>
        </c:ser>
        <c:axId val="136874240"/>
        <c:axId val="136888704"/>
      </c:barChart>
      <c:catAx>
        <c:axId val="1368742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b="0">
                    <a:latin typeface="Times New Roman" pitchFamily="18" charset="0"/>
                    <a:cs typeface="Times New Roman" pitchFamily="18" charset="0"/>
                  </a:rPr>
                  <a:t>баллы</a:t>
                </a:r>
              </a:p>
            </c:rich>
          </c:tx>
          <c:layout/>
        </c:title>
        <c:numFmt formatCode="General" sourceLinked="1"/>
        <c:tickLblPos val="nextTo"/>
        <c:crossAx val="136888704"/>
        <c:crosses val="autoZero"/>
        <c:auto val="1"/>
        <c:lblAlgn val="ctr"/>
        <c:lblOffset val="100"/>
      </c:catAx>
      <c:valAx>
        <c:axId val="1368887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="0">
                    <a:latin typeface="Times New Roman" pitchFamily="18" charset="0"/>
                    <a:cs typeface="Times New Roman" pitchFamily="18" charset="0"/>
                  </a:rPr>
                  <a:t>доли участников</a:t>
                </a:r>
              </a:p>
            </c:rich>
          </c:tx>
          <c:layout/>
        </c:title>
        <c:numFmt formatCode="0%" sourceLinked="1"/>
        <c:tickLblPos val="nextTo"/>
        <c:crossAx val="13687424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доли участников</c:v>
                </c:pt>
              </c:strCache>
            </c:strRef>
          </c:tx>
          <c:dLbls>
            <c:dLbl>
              <c:idx val="15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8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9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2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25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26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28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29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31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33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37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38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4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42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43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44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45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numRef>
              <c:f>Лист1!$A$2:$A$47</c:f>
              <c:numCache>
                <c:formatCode>General</c:formatCod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numCache>
            </c:numRef>
          </c:cat>
          <c:val>
            <c:numRef>
              <c:f>Лист1!$B$2:$B$47</c:f>
              <c:numCache>
                <c:formatCode>0%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 formatCode="0.00%">
                  <c:v>8.3000000000000032E-2</c:v>
                </c:pt>
                <c:pt idx="16">
                  <c:v>0</c:v>
                </c:pt>
                <c:pt idx="17">
                  <c:v>0</c:v>
                </c:pt>
                <c:pt idx="18" formatCode="0.00%">
                  <c:v>8.3000000000000032E-2</c:v>
                </c:pt>
                <c:pt idx="19" formatCode="0.00%">
                  <c:v>4.2000000000000016E-2</c:v>
                </c:pt>
                <c:pt idx="20">
                  <c:v>8.3000000000000032E-2</c:v>
                </c:pt>
                <c:pt idx="21">
                  <c:v>0</c:v>
                </c:pt>
                <c:pt idx="22" formatCode="0.00%">
                  <c:v>0</c:v>
                </c:pt>
                <c:pt idx="23">
                  <c:v>0</c:v>
                </c:pt>
                <c:pt idx="24" formatCode="0.00%">
                  <c:v>0</c:v>
                </c:pt>
                <c:pt idx="25">
                  <c:v>4.2000000000000016E-2</c:v>
                </c:pt>
                <c:pt idx="26" formatCode="0.00%">
                  <c:v>4.2000000000000016E-2</c:v>
                </c:pt>
                <c:pt idx="27">
                  <c:v>0</c:v>
                </c:pt>
                <c:pt idx="28" formatCode="0.00%">
                  <c:v>8.3000000000000032E-2</c:v>
                </c:pt>
                <c:pt idx="29" formatCode="0.00%">
                  <c:v>4.2000000000000016E-2</c:v>
                </c:pt>
                <c:pt idx="30" formatCode="0.00%">
                  <c:v>0</c:v>
                </c:pt>
                <c:pt idx="31" formatCode="0.00%">
                  <c:v>4.2000000000000016E-2</c:v>
                </c:pt>
                <c:pt idx="32" formatCode="0.00%">
                  <c:v>0</c:v>
                </c:pt>
                <c:pt idx="33" formatCode="0.00%">
                  <c:v>8.3000000000000032E-2</c:v>
                </c:pt>
                <c:pt idx="34">
                  <c:v>0</c:v>
                </c:pt>
                <c:pt idx="35">
                  <c:v>0</c:v>
                </c:pt>
                <c:pt idx="36" formatCode="0.00%">
                  <c:v>0</c:v>
                </c:pt>
                <c:pt idx="37" formatCode="0.00%">
                  <c:v>4.2000000000000016E-2</c:v>
                </c:pt>
                <c:pt idx="38" formatCode="0.00%">
                  <c:v>0.125</c:v>
                </c:pt>
                <c:pt idx="39" formatCode="0.00%">
                  <c:v>0</c:v>
                </c:pt>
                <c:pt idx="40">
                  <c:v>4.2000000000000016E-2</c:v>
                </c:pt>
                <c:pt idx="41">
                  <c:v>0</c:v>
                </c:pt>
                <c:pt idx="42">
                  <c:v>4.2000000000000016E-2</c:v>
                </c:pt>
                <c:pt idx="43">
                  <c:v>4.2000000000000016E-2</c:v>
                </c:pt>
                <c:pt idx="44">
                  <c:v>4.2000000000000016E-2</c:v>
                </c:pt>
                <c:pt idx="45">
                  <c:v>4.2000000000000016E-2</c:v>
                </c:pt>
              </c:numCache>
            </c:numRef>
          </c:val>
        </c:ser>
        <c:axId val="136811264"/>
        <c:axId val="136813184"/>
      </c:barChart>
      <c:catAx>
        <c:axId val="1368112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b="0">
                    <a:latin typeface="Times New Roman" pitchFamily="18" charset="0"/>
                    <a:cs typeface="Times New Roman" pitchFamily="18" charset="0"/>
                  </a:rPr>
                  <a:t>баллы</a:t>
                </a:r>
              </a:p>
            </c:rich>
          </c:tx>
        </c:title>
        <c:numFmt formatCode="General" sourceLinked="1"/>
        <c:tickLblPos val="nextTo"/>
        <c:crossAx val="136813184"/>
        <c:crosses val="autoZero"/>
        <c:auto val="1"/>
        <c:lblAlgn val="ctr"/>
        <c:lblOffset val="100"/>
      </c:catAx>
      <c:valAx>
        <c:axId val="13681318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="0">
                    <a:latin typeface="Times New Roman" pitchFamily="18" charset="0"/>
                    <a:cs typeface="Times New Roman" pitchFamily="18" charset="0"/>
                  </a:rPr>
                  <a:t>доли участников</a:t>
                </a:r>
              </a:p>
            </c:rich>
          </c:tx>
        </c:title>
        <c:numFmt formatCode="0%" sourceLinked="1"/>
        <c:tickLblPos val="nextTo"/>
        <c:crossAx val="13681126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доли участников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16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showVal val="1"/>
          </c:dLbls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Лист1!$B$2:$B$22</c:f>
              <c:numCache>
                <c:formatCode>0%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0.12000000000000002</c:v>
                </c:pt>
                <c:pt idx="4">
                  <c:v>8.0000000000000029E-2</c:v>
                </c:pt>
                <c:pt idx="5">
                  <c:v>0</c:v>
                </c:pt>
                <c:pt idx="6">
                  <c:v>0.12000000000000002</c:v>
                </c:pt>
                <c:pt idx="7">
                  <c:v>8.0000000000000029E-2</c:v>
                </c:pt>
                <c:pt idx="8">
                  <c:v>4.0000000000000015E-2</c:v>
                </c:pt>
                <c:pt idx="9">
                  <c:v>4.0000000000000015E-2</c:v>
                </c:pt>
                <c:pt idx="10">
                  <c:v>8.0000000000000029E-2</c:v>
                </c:pt>
                <c:pt idx="11">
                  <c:v>0.2</c:v>
                </c:pt>
                <c:pt idx="12">
                  <c:v>0</c:v>
                </c:pt>
                <c:pt idx="13">
                  <c:v>8.0000000000000029E-2</c:v>
                </c:pt>
                <c:pt idx="14">
                  <c:v>4.0000000000000015E-2</c:v>
                </c:pt>
                <c:pt idx="15">
                  <c:v>4.0000000000000015E-2</c:v>
                </c:pt>
                <c:pt idx="16">
                  <c:v>4.0000000000000015E-2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shape val="box"/>
        <c:axId val="137248128"/>
        <c:axId val="137332224"/>
        <c:axId val="0"/>
      </c:bar3DChart>
      <c:catAx>
        <c:axId val="1372481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b="0"/>
                  <a:t>баллы</a:t>
                </a:r>
              </a:p>
            </c:rich>
          </c:tx>
        </c:title>
        <c:numFmt formatCode="General" sourceLinked="1"/>
        <c:tickLblPos val="nextTo"/>
        <c:crossAx val="137332224"/>
        <c:crosses val="autoZero"/>
        <c:auto val="1"/>
        <c:lblAlgn val="ctr"/>
        <c:lblOffset val="100"/>
      </c:catAx>
      <c:valAx>
        <c:axId val="1373322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доли участников</a:t>
                </a:r>
              </a:p>
            </c:rich>
          </c:tx>
        </c:title>
        <c:numFmt formatCode="0%" sourceLinked="1"/>
        <c:tickLblPos val="nextTo"/>
        <c:crossAx val="13724812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доли участников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6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showVal val="1"/>
          </c:dLbls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Лист1!$B$2:$B$22</c:f>
              <c:numCache>
                <c:formatCode>0%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4.0000000000000015E-2</c:v>
                </c:pt>
                <c:pt idx="4">
                  <c:v>8.0000000000000029E-2</c:v>
                </c:pt>
                <c:pt idx="5">
                  <c:v>0</c:v>
                </c:pt>
                <c:pt idx="6">
                  <c:v>0.12000000000000002</c:v>
                </c:pt>
                <c:pt idx="7">
                  <c:v>0.16</c:v>
                </c:pt>
                <c:pt idx="8">
                  <c:v>4.0000000000000015E-2</c:v>
                </c:pt>
                <c:pt idx="9">
                  <c:v>0.16</c:v>
                </c:pt>
                <c:pt idx="10">
                  <c:v>8.0000000000000029E-2</c:v>
                </c:pt>
                <c:pt idx="11">
                  <c:v>8.0000000000000029E-2</c:v>
                </c:pt>
                <c:pt idx="12">
                  <c:v>8.0000000000000029E-2</c:v>
                </c:pt>
                <c:pt idx="13">
                  <c:v>4.0000000000000015E-2</c:v>
                </c:pt>
                <c:pt idx="14">
                  <c:v>8.0000000000000029E-2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shape val="box"/>
        <c:axId val="137373184"/>
        <c:axId val="137375104"/>
        <c:axId val="0"/>
      </c:bar3DChart>
      <c:catAx>
        <c:axId val="1373731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</c:title>
        <c:numFmt formatCode="General" sourceLinked="1"/>
        <c:tickLblPos val="nextTo"/>
        <c:crossAx val="137375104"/>
        <c:crosses val="autoZero"/>
        <c:auto val="1"/>
        <c:lblAlgn val="ctr"/>
        <c:lblOffset val="100"/>
      </c:catAx>
      <c:valAx>
        <c:axId val="1373751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участников</a:t>
                </a:r>
              </a:p>
            </c:rich>
          </c:tx>
        </c:title>
        <c:numFmt formatCode="0%" sourceLinked="1"/>
        <c:tickLblPos val="nextTo"/>
        <c:crossAx val="13737318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</c:v>
                </c:pt>
                <c:pt idx="1">
                  <c:v>результаты ВПР и годовые отметки совпадают</c:v>
                </c:pt>
                <c:pt idx="2">
                  <c:v>результаты ВПР выше годовых отметок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0.12000000000000002</c:v>
                </c:pt>
                <c:pt idx="1">
                  <c:v>0.8</c:v>
                </c:pt>
                <c:pt idx="2">
                  <c:v>8.0000000000000029E-2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</c:v>
                </c:pt>
                <c:pt idx="1">
                  <c:v>результаты ВПР и годовые отметки совпадают</c:v>
                </c:pt>
                <c:pt idx="2">
                  <c:v>результаты ВПР выше годовых отметок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0.16</c:v>
                </c:pt>
                <c:pt idx="1">
                  <c:v>0.76000000000000023</c:v>
                </c:pt>
                <c:pt idx="2">
                  <c:v>8.0000000000000029E-2</c:v>
                </c:pt>
              </c:numCache>
            </c:numRef>
          </c:val>
        </c:ser>
        <c:dropLines/>
        <c:marker val="1"/>
        <c:axId val="137474048"/>
        <c:axId val="137475584"/>
      </c:lineChart>
      <c:catAx>
        <c:axId val="137474048"/>
        <c:scaling>
          <c:orientation val="minMax"/>
        </c:scaling>
        <c:axPos val="b"/>
        <c:majorTickMark val="none"/>
        <c:tickLblPos val="nextTo"/>
        <c:crossAx val="137475584"/>
        <c:crosses val="autoZero"/>
        <c:auto val="1"/>
        <c:lblAlgn val="ctr"/>
        <c:lblOffset val="100"/>
      </c:catAx>
      <c:valAx>
        <c:axId val="137475584"/>
        <c:scaling>
          <c:orientation val="minMax"/>
        </c:scaling>
        <c:axPos val="l"/>
        <c:majorGridlines/>
        <c:numFmt formatCode="0%" sourceLinked="1"/>
        <c:tickLblPos val="nextTo"/>
        <c:crossAx val="1374740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dLbl>
              <c:idx val="1"/>
              <c:layout>
                <c:manualLayout>
                  <c:x val="3.563288930524552E-17"/>
                  <c:y val="0.10185185185185189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4.6296296296296315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5.5555555555555525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Лист1!$B$2:$E$2</c:f>
              <c:numCache>
                <c:formatCode>0.00%</c:formatCode>
                <c:ptCount val="4"/>
                <c:pt idx="0">
                  <c:v>0.15100000000000005</c:v>
                </c:pt>
                <c:pt idx="1">
                  <c:v>0.39700000000000013</c:v>
                </c:pt>
                <c:pt idx="2">
                  <c:v>0.33900000000000013</c:v>
                </c:pt>
                <c:pt idx="3">
                  <c:v>0.113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Ростовская обл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Лист1!$B$3:$E$3</c:f>
              <c:numCache>
                <c:formatCode>0.00%</c:formatCode>
                <c:ptCount val="4"/>
                <c:pt idx="0">
                  <c:v>0.11700000000000002</c:v>
                </c:pt>
                <c:pt idx="1">
                  <c:v>0.42500000000000016</c:v>
                </c:pt>
                <c:pt idx="2">
                  <c:v>0.34900000000000009</c:v>
                </c:pt>
                <c:pt idx="3">
                  <c:v>0.10900000000000003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Цимлянский район</c:v>
                </c:pt>
              </c:strCache>
            </c:strRef>
          </c:tx>
          <c:dLbls>
            <c:dLbl>
              <c:idx val="1"/>
              <c:layout>
                <c:manualLayout>
                  <c:x val="2.9154518950437306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137998056365405E-2"/>
                  <c:y val="0.13888888888888892"/>
                </c:manualLayout>
              </c:layout>
              <c:showVal val="1"/>
            </c:dLbl>
            <c:dLbl>
              <c:idx val="3"/>
              <c:layout>
                <c:manualLayout>
                  <c:x val="1.1661807580175002E-2"/>
                  <c:y val="6.944444444444453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Лист1!$B$4:$E$4</c:f>
              <c:numCache>
                <c:formatCode>0.00%</c:formatCode>
                <c:ptCount val="4"/>
                <c:pt idx="0" formatCode="0%">
                  <c:v>0.21000000000000005</c:v>
                </c:pt>
                <c:pt idx="1">
                  <c:v>0.39400000000000013</c:v>
                </c:pt>
                <c:pt idx="2">
                  <c:v>0.32900000000000013</c:v>
                </c:pt>
                <c:pt idx="3">
                  <c:v>7.5000000000000011E-2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МБОУ Красноярская СОШ</c:v>
                </c:pt>
              </c:strCache>
            </c:strRef>
          </c:tx>
          <c:dLbls>
            <c:dLbl>
              <c:idx val="1"/>
              <c:layout>
                <c:manualLayout>
                  <c:x val="2.3323615160349854E-2"/>
                  <c:y val="0.14351851851851852"/>
                </c:manualLayout>
              </c:layout>
              <c:showVal val="1"/>
            </c:dLbl>
            <c:dLbl>
              <c:idx val="3"/>
              <c:layout>
                <c:manualLayout>
                  <c:x val="3.1098153547133148E-2"/>
                  <c:y val="4.6296296296296311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Лист1!$B$5:$E$5</c:f>
              <c:numCache>
                <c:formatCode>0.00%</c:formatCode>
                <c:ptCount val="4"/>
                <c:pt idx="0">
                  <c:v>8.3000000000000032E-2</c:v>
                </c:pt>
                <c:pt idx="1">
                  <c:v>0.35400000000000009</c:v>
                </c:pt>
                <c:pt idx="2">
                  <c:v>0.41700000000000009</c:v>
                </c:pt>
                <c:pt idx="3">
                  <c:v>0.14600000000000005</c:v>
                </c:pt>
              </c:numCache>
            </c:numRef>
          </c:val>
        </c:ser>
        <c:shape val="cylinder"/>
        <c:axId val="137541888"/>
        <c:axId val="137572736"/>
        <c:axId val="0"/>
      </c:bar3DChart>
      <c:catAx>
        <c:axId val="1375418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отметки</a:t>
                </a:r>
              </a:p>
            </c:rich>
          </c:tx>
        </c:title>
        <c:numFmt formatCode="General" sourceLinked="1"/>
        <c:tickLblPos val="nextTo"/>
        <c:crossAx val="137572736"/>
        <c:crosses val="autoZero"/>
        <c:auto val="1"/>
        <c:lblAlgn val="ctr"/>
        <c:lblOffset val="100"/>
      </c:catAx>
      <c:valAx>
        <c:axId val="1375727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кол-во уч-ся (%)</a:t>
                </a:r>
              </a:p>
            </c:rich>
          </c:tx>
        </c:title>
        <c:numFmt formatCode="0.00%" sourceLinked="1"/>
        <c:tickLblPos val="nextTo"/>
        <c:crossAx val="137541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396291809677634"/>
          <c:y val="0.68295168022030051"/>
          <c:w val="0.18305871612595739"/>
          <c:h val="0.2791642356180888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10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2018-09-17T06:28:00Z</cp:lastPrinted>
  <dcterms:created xsi:type="dcterms:W3CDTF">2018-09-12T11:16:00Z</dcterms:created>
  <dcterms:modified xsi:type="dcterms:W3CDTF">2018-09-20T08:23:00Z</dcterms:modified>
</cp:coreProperties>
</file>